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A5B" w:rsidRPr="00E035E2" w:rsidRDefault="00D47A5B" w:rsidP="003118EB">
      <w:pPr>
        <w:jc w:val="center"/>
        <w:rPr>
          <w:rFonts w:ascii="Arial" w:hAnsi="Arial" w:cs="Arial"/>
          <w:b/>
          <w:sz w:val="20"/>
          <w:u w:val="single"/>
        </w:rPr>
      </w:pPr>
      <w:bookmarkStart w:id="0" w:name="_GoBack"/>
      <w:bookmarkEnd w:id="0"/>
      <w:r w:rsidRPr="00E035E2">
        <w:rPr>
          <w:rFonts w:ascii="Arial" w:hAnsi="Arial" w:cs="Arial"/>
          <w:b/>
          <w:sz w:val="20"/>
          <w:u w:val="single"/>
        </w:rPr>
        <w:t>TOWSON UNIVERSITY - PROMOTION, TENURE, REAPPOINTMENT AND MERIT COMMITTEE</w:t>
      </w:r>
    </w:p>
    <w:p w:rsidR="00D47A5B" w:rsidRPr="00D21CB8" w:rsidRDefault="00D47A5B" w:rsidP="003118EB">
      <w:pPr>
        <w:jc w:val="center"/>
        <w:rPr>
          <w:rFonts w:ascii="Arial" w:hAnsi="Arial" w:cs="Arial"/>
          <w:b/>
          <w:sz w:val="22"/>
        </w:rPr>
      </w:pPr>
      <w:r w:rsidRPr="008A4BC6">
        <w:rPr>
          <w:rFonts w:ascii="Arial" w:hAnsi="Arial" w:cs="Arial"/>
          <w:b/>
          <w:sz w:val="28"/>
        </w:rPr>
        <w:t>COLLEGE CHECKLIST</w:t>
      </w:r>
    </w:p>
    <w:p w:rsidR="00D47A5B" w:rsidRPr="00E035E2" w:rsidRDefault="00D47A5B" w:rsidP="007568EB">
      <w:pPr>
        <w:jc w:val="center"/>
        <w:rPr>
          <w:rFonts w:ascii="Arial" w:hAnsi="Arial" w:cs="Arial"/>
          <w:b/>
          <w:sz w:val="20"/>
        </w:rPr>
      </w:pPr>
      <w:r w:rsidRPr="00E035E2">
        <w:rPr>
          <w:rFonts w:ascii="Arial" w:hAnsi="Arial" w:cs="Arial"/>
          <w:b/>
          <w:sz w:val="20"/>
        </w:rPr>
        <w:t>ART APPENDIX III</w:t>
      </w:r>
      <w:r>
        <w:rPr>
          <w:rFonts w:ascii="Arial" w:hAnsi="Arial" w:cs="Arial"/>
          <w:b/>
          <w:sz w:val="20"/>
        </w:rPr>
        <w:t xml:space="preserve"> REFERENCES TO COLLEGE PTRM </w:t>
      </w:r>
      <w:r w:rsidRPr="00E035E2">
        <w:rPr>
          <w:rFonts w:ascii="Arial" w:hAnsi="Arial" w:cs="Arial"/>
          <w:b/>
          <w:sz w:val="20"/>
        </w:rPr>
        <w:t>POLICIES AND PROCEDURES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7740"/>
        <w:gridCol w:w="1077"/>
        <w:gridCol w:w="1139"/>
      </w:tblGrid>
      <w:tr w:rsidR="00D47A5B" w:rsidRPr="006253F1">
        <w:tc>
          <w:tcPr>
            <w:tcW w:w="484" w:type="dxa"/>
          </w:tcPr>
          <w:p w:rsidR="00D47A5B" w:rsidRPr="006253F1" w:rsidRDefault="00D47A5B" w:rsidP="00385A38">
            <w:pPr>
              <w:spacing w:beforeLines="20" w:before="48" w:afterLines="20" w:after="48"/>
              <w:jc w:val="center"/>
              <w:rPr>
                <w:rFonts w:ascii="Arial" w:hAnsi="Arial" w:cs="Arial"/>
                <w:b/>
                <w:sz w:val="18"/>
              </w:rPr>
            </w:pPr>
          </w:p>
          <w:p w:rsidR="00D47A5B" w:rsidRPr="006253F1" w:rsidRDefault="00D47A5B" w:rsidP="00385A38">
            <w:pPr>
              <w:spacing w:beforeLines="20" w:before="48" w:afterLines="20" w:after="48"/>
              <w:jc w:val="center"/>
              <w:rPr>
                <w:rFonts w:ascii="Arial" w:hAnsi="Arial" w:cs="Arial"/>
                <w:b/>
                <w:sz w:val="18"/>
              </w:rPr>
            </w:pPr>
          </w:p>
          <w:p w:rsidR="00D47A5B" w:rsidRPr="006253F1" w:rsidRDefault="00D47A5B" w:rsidP="00385A38">
            <w:pPr>
              <w:spacing w:beforeLines="20" w:before="48" w:afterLines="20" w:after="48"/>
              <w:jc w:val="center"/>
              <w:rPr>
                <w:rFonts w:ascii="Arial" w:hAnsi="Arial" w:cs="Arial"/>
                <w:b/>
                <w:sz w:val="18"/>
              </w:rPr>
            </w:pPr>
          </w:p>
          <w:p w:rsidR="00D47A5B" w:rsidRPr="006253F1" w:rsidRDefault="00D47A5B" w:rsidP="00385A38">
            <w:pPr>
              <w:spacing w:beforeLines="20" w:before="48" w:afterLines="20" w:after="48"/>
              <w:jc w:val="center"/>
              <w:rPr>
                <w:rFonts w:ascii="Arial" w:hAnsi="Arial" w:cs="Arial"/>
                <w:b/>
                <w:sz w:val="18"/>
              </w:rPr>
            </w:pPr>
          </w:p>
        </w:tc>
        <w:tc>
          <w:tcPr>
            <w:tcW w:w="7740" w:type="dxa"/>
          </w:tcPr>
          <w:p w:rsidR="00D47A5B" w:rsidRPr="006253F1" w:rsidRDefault="00D47A5B" w:rsidP="00385A38">
            <w:pPr>
              <w:spacing w:beforeLines="20" w:before="48" w:afterLines="20" w:after="48"/>
              <w:jc w:val="center"/>
              <w:rPr>
                <w:rFonts w:ascii="Arial" w:hAnsi="Arial" w:cs="Arial"/>
                <w:b/>
                <w:sz w:val="18"/>
              </w:rPr>
            </w:pPr>
          </w:p>
          <w:p w:rsidR="00D47A5B" w:rsidRPr="006253F1" w:rsidRDefault="00D47A5B" w:rsidP="00385A38">
            <w:pPr>
              <w:spacing w:beforeLines="20" w:before="48" w:afterLines="20" w:after="48"/>
              <w:jc w:val="center"/>
              <w:rPr>
                <w:rFonts w:ascii="Arial" w:hAnsi="Arial" w:cs="Arial"/>
                <w:b/>
                <w:sz w:val="18"/>
              </w:rPr>
            </w:pPr>
            <w:r w:rsidRPr="006253F1">
              <w:rPr>
                <w:rFonts w:ascii="Arial" w:hAnsi="Arial" w:cs="Arial"/>
                <w:b/>
                <w:sz w:val="18"/>
              </w:rPr>
              <w:t>COLLEGE NAME HERE</w:t>
            </w:r>
          </w:p>
        </w:tc>
        <w:tc>
          <w:tcPr>
            <w:tcW w:w="1077" w:type="dxa"/>
          </w:tcPr>
          <w:p w:rsidR="00D47A5B" w:rsidRPr="006253F1" w:rsidRDefault="00D47A5B" w:rsidP="00385A38">
            <w:pPr>
              <w:spacing w:beforeLines="20" w:before="48" w:afterLines="20" w:after="48"/>
              <w:jc w:val="center"/>
              <w:rPr>
                <w:rFonts w:ascii="Arial" w:hAnsi="Arial" w:cs="Arial"/>
                <w:b/>
                <w:sz w:val="18"/>
              </w:rPr>
            </w:pPr>
            <w:r w:rsidRPr="006253F1">
              <w:rPr>
                <w:rFonts w:ascii="Arial" w:hAnsi="Arial" w:cs="Arial"/>
                <w:b/>
                <w:sz w:val="18"/>
              </w:rPr>
              <w:t>Page in ART: Appen. 3 (03.01.11)</w:t>
            </w:r>
          </w:p>
        </w:tc>
        <w:tc>
          <w:tcPr>
            <w:tcW w:w="1139" w:type="dxa"/>
          </w:tcPr>
          <w:p w:rsidR="00D47A5B" w:rsidRPr="006253F1" w:rsidRDefault="00D47A5B" w:rsidP="00385A38">
            <w:pPr>
              <w:spacing w:beforeLines="20" w:before="48" w:afterLines="20" w:after="48"/>
              <w:jc w:val="center"/>
              <w:rPr>
                <w:rFonts w:ascii="Arial" w:hAnsi="Arial" w:cs="Arial"/>
                <w:b/>
                <w:sz w:val="18"/>
              </w:rPr>
            </w:pPr>
            <w:r w:rsidRPr="006253F1">
              <w:rPr>
                <w:rFonts w:ascii="Arial" w:hAnsi="Arial" w:cs="Arial"/>
                <w:b/>
                <w:sz w:val="18"/>
              </w:rPr>
              <w:t>Page in College PTRM doc.</w:t>
            </w:r>
          </w:p>
        </w:tc>
      </w:tr>
    </w:tbl>
    <w:p w:rsidR="00D47A5B" w:rsidRPr="006253F1" w:rsidRDefault="00D47A5B" w:rsidP="00385A38">
      <w:pPr>
        <w:numPr>
          <w:ilvl w:val="0"/>
          <w:numId w:val="1"/>
        </w:numPr>
        <w:spacing w:beforeLines="20" w:before="48" w:afterLines="20" w:after="48"/>
        <w:rPr>
          <w:rFonts w:ascii="Arial" w:hAnsi="Arial" w:cs="Arial"/>
          <w:b/>
          <w:sz w:val="18"/>
        </w:rPr>
      </w:pPr>
      <w:r w:rsidRPr="006253F1">
        <w:rPr>
          <w:rFonts w:ascii="Arial" w:hAnsi="Arial" w:cs="Arial"/>
          <w:b/>
          <w:sz w:val="18"/>
        </w:rPr>
        <w:t>Membership of the College Committee(s) for Promotion, Tenure/Reappointment and Merit: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7921"/>
        <w:gridCol w:w="1080"/>
        <w:gridCol w:w="990"/>
      </w:tblGrid>
      <w:tr w:rsidR="00D47A5B" w:rsidRPr="006253F1">
        <w:tc>
          <w:tcPr>
            <w:tcW w:w="449" w:type="dxa"/>
          </w:tcPr>
          <w:p w:rsidR="00D47A5B" w:rsidRPr="006253F1" w:rsidRDefault="00D47A5B" w:rsidP="00385A38">
            <w:pPr>
              <w:spacing w:beforeLines="20" w:before="48" w:afterLines="20" w:after="48"/>
              <w:rPr>
                <w:rFonts w:ascii="Arial" w:hAnsi="Arial" w:cs="Arial"/>
                <w:sz w:val="18"/>
              </w:rPr>
            </w:pPr>
          </w:p>
        </w:tc>
        <w:tc>
          <w:tcPr>
            <w:tcW w:w="7921" w:type="dxa"/>
          </w:tcPr>
          <w:p w:rsidR="00D47A5B" w:rsidRPr="006253F1" w:rsidRDefault="00D47A5B" w:rsidP="00385A38">
            <w:pPr>
              <w:numPr>
                <w:ilvl w:val="1"/>
                <w:numId w:val="1"/>
              </w:numPr>
              <w:tabs>
                <w:tab w:val="num" w:pos="360"/>
              </w:tabs>
              <w:spacing w:beforeLines="20" w:before="48" w:afterLines="20" w:after="48"/>
              <w:ind w:left="360"/>
              <w:rPr>
                <w:rFonts w:ascii="Arial" w:hAnsi="Arial" w:cs="Arial"/>
                <w:sz w:val="18"/>
              </w:rPr>
            </w:pPr>
            <w:r w:rsidRPr="006253F1">
              <w:rPr>
                <w:rFonts w:ascii="Arial" w:hAnsi="Arial" w:cs="Arial"/>
                <w:sz w:val="18"/>
              </w:rPr>
              <w:t>Composition</w:t>
            </w:r>
          </w:p>
        </w:tc>
        <w:tc>
          <w:tcPr>
            <w:tcW w:w="1080" w:type="dxa"/>
          </w:tcPr>
          <w:p w:rsidR="00D47A5B" w:rsidRPr="006253F1" w:rsidRDefault="00D47A5B" w:rsidP="00385A38">
            <w:pPr>
              <w:spacing w:beforeLines="20" w:before="48" w:afterLines="20" w:after="48"/>
              <w:rPr>
                <w:rFonts w:ascii="Arial" w:hAnsi="Arial" w:cs="Arial"/>
                <w:sz w:val="18"/>
              </w:rPr>
            </w:pPr>
            <w:r w:rsidRPr="006253F1">
              <w:rPr>
                <w:rFonts w:ascii="Arial" w:hAnsi="Arial" w:cs="Arial"/>
                <w:sz w:val="18"/>
              </w:rPr>
              <w:t>3-29</w:t>
            </w:r>
          </w:p>
        </w:tc>
        <w:tc>
          <w:tcPr>
            <w:tcW w:w="990" w:type="dxa"/>
          </w:tcPr>
          <w:p w:rsidR="00D47A5B" w:rsidRPr="006253F1" w:rsidRDefault="00D47A5B" w:rsidP="00385A38">
            <w:pPr>
              <w:spacing w:beforeLines="20" w:before="48" w:afterLines="20" w:after="48"/>
              <w:rPr>
                <w:rFonts w:ascii="Arial" w:hAnsi="Arial" w:cs="Arial"/>
                <w:sz w:val="18"/>
              </w:rPr>
            </w:pPr>
          </w:p>
        </w:tc>
      </w:tr>
      <w:tr w:rsidR="00D47A5B" w:rsidRPr="006253F1">
        <w:tc>
          <w:tcPr>
            <w:tcW w:w="449" w:type="dxa"/>
          </w:tcPr>
          <w:p w:rsidR="00D47A5B" w:rsidRPr="006253F1" w:rsidRDefault="00D47A5B" w:rsidP="00385A38">
            <w:pPr>
              <w:spacing w:beforeLines="20" w:before="48" w:afterLines="20" w:after="48"/>
              <w:rPr>
                <w:rFonts w:ascii="Arial" w:hAnsi="Arial" w:cs="Arial"/>
                <w:sz w:val="18"/>
              </w:rPr>
            </w:pPr>
          </w:p>
        </w:tc>
        <w:tc>
          <w:tcPr>
            <w:tcW w:w="7921" w:type="dxa"/>
          </w:tcPr>
          <w:p w:rsidR="00D47A5B" w:rsidRPr="006253F1" w:rsidRDefault="00D47A5B" w:rsidP="00385A38">
            <w:pPr>
              <w:numPr>
                <w:ilvl w:val="1"/>
                <w:numId w:val="1"/>
              </w:numPr>
              <w:tabs>
                <w:tab w:val="num" w:pos="360"/>
              </w:tabs>
              <w:spacing w:beforeLines="20" w:before="48" w:afterLines="20" w:after="48"/>
              <w:ind w:left="360"/>
              <w:rPr>
                <w:rFonts w:ascii="Arial" w:hAnsi="Arial" w:cs="Arial"/>
                <w:sz w:val="18"/>
              </w:rPr>
            </w:pPr>
            <w:r w:rsidRPr="006253F1">
              <w:rPr>
                <w:rFonts w:ascii="Arial" w:hAnsi="Arial" w:cs="Arial"/>
                <w:sz w:val="18"/>
              </w:rPr>
              <w:t>Election of committee members, including dates and method of vote</w:t>
            </w:r>
          </w:p>
        </w:tc>
        <w:tc>
          <w:tcPr>
            <w:tcW w:w="1080" w:type="dxa"/>
          </w:tcPr>
          <w:p w:rsidR="00D47A5B" w:rsidRPr="006253F1" w:rsidRDefault="00D47A5B" w:rsidP="00385A38">
            <w:pPr>
              <w:spacing w:beforeLines="20" w:before="48" w:afterLines="20" w:after="48"/>
              <w:rPr>
                <w:rFonts w:ascii="Arial" w:hAnsi="Arial" w:cs="Arial"/>
                <w:sz w:val="18"/>
              </w:rPr>
            </w:pPr>
            <w:r w:rsidRPr="006253F1">
              <w:rPr>
                <w:rFonts w:ascii="Arial" w:hAnsi="Arial" w:cs="Arial"/>
                <w:sz w:val="18"/>
              </w:rPr>
              <w:t>3-29</w:t>
            </w:r>
          </w:p>
        </w:tc>
        <w:tc>
          <w:tcPr>
            <w:tcW w:w="990" w:type="dxa"/>
          </w:tcPr>
          <w:p w:rsidR="00D47A5B" w:rsidRPr="006253F1" w:rsidRDefault="00D47A5B" w:rsidP="00385A38">
            <w:pPr>
              <w:spacing w:beforeLines="20" w:before="48" w:afterLines="20" w:after="48"/>
              <w:rPr>
                <w:rFonts w:ascii="Arial" w:hAnsi="Arial" w:cs="Arial"/>
                <w:sz w:val="18"/>
              </w:rPr>
            </w:pPr>
          </w:p>
        </w:tc>
      </w:tr>
      <w:tr w:rsidR="00D47A5B" w:rsidRPr="006253F1">
        <w:tc>
          <w:tcPr>
            <w:tcW w:w="449" w:type="dxa"/>
          </w:tcPr>
          <w:p w:rsidR="00D47A5B" w:rsidRPr="006253F1" w:rsidRDefault="00D47A5B" w:rsidP="00385A38">
            <w:pPr>
              <w:spacing w:beforeLines="20" w:before="48" w:afterLines="20" w:after="48"/>
              <w:rPr>
                <w:rFonts w:ascii="Arial" w:hAnsi="Arial" w:cs="Arial"/>
                <w:sz w:val="18"/>
              </w:rPr>
            </w:pPr>
          </w:p>
        </w:tc>
        <w:tc>
          <w:tcPr>
            <w:tcW w:w="7921" w:type="dxa"/>
          </w:tcPr>
          <w:p w:rsidR="00D47A5B" w:rsidRPr="006253F1" w:rsidRDefault="00D47A5B" w:rsidP="00385A38">
            <w:pPr>
              <w:numPr>
                <w:ilvl w:val="1"/>
                <w:numId w:val="1"/>
              </w:numPr>
              <w:tabs>
                <w:tab w:val="num" w:pos="360"/>
              </w:tabs>
              <w:spacing w:beforeLines="20" w:before="48" w:afterLines="20" w:after="48"/>
              <w:ind w:left="360"/>
              <w:rPr>
                <w:rFonts w:ascii="Arial" w:hAnsi="Arial" w:cs="Arial"/>
                <w:sz w:val="18"/>
              </w:rPr>
            </w:pPr>
            <w:r w:rsidRPr="006253F1">
              <w:rPr>
                <w:rFonts w:ascii="Arial" w:hAnsi="Arial" w:cs="Arial"/>
                <w:sz w:val="18"/>
              </w:rPr>
              <w:t>How alternates are chosen/vacancies filled</w:t>
            </w:r>
          </w:p>
        </w:tc>
        <w:tc>
          <w:tcPr>
            <w:tcW w:w="1080" w:type="dxa"/>
          </w:tcPr>
          <w:p w:rsidR="00D47A5B" w:rsidRPr="006253F1" w:rsidRDefault="00D47A5B" w:rsidP="00385A38">
            <w:pPr>
              <w:spacing w:beforeLines="20" w:before="48" w:afterLines="20" w:after="48"/>
              <w:rPr>
                <w:rFonts w:ascii="Arial" w:hAnsi="Arial" w:cs="Arial"/>
                <w:sz w:val="18"/>
              </w:rPr>
            </w:pPr>
            <w:r w:rsidRPr="006253F1">
              <w:rPr>
                <w:rFonts w:ascii="Arial" w:hAnsi="Arial" w:cs="Arial"/>
                <w:sz w:val="18"/>
              </w:rPr>
              <w:t>3-30</w:t>
            </w:r>
          </w:p>
        </w:tc>
        <w:tc>
          <w:tcPr>
            <w:tcW w:w="990" w:type="dxa"/>
          </w:tcPr>
          <w:p w:rsidR="00D47A5B" w:rsidRPr="006253F1" w:rsidRDefault="00D47A5B" w:rsidP="00385A38">
            <w:pPr>
              <w:spacing w:beforeLines="20" w:before="48" w:afterLines="20" w:after="48"/>
              <w:rPr>
                <w:rFonts w:ascii="Arial" w:hAnsi="Arial" w:cs="Arial"/>
                <w:sz w:val="18"/>
              </w:rPr>
            </w:pPr>
          </w:p>
        </w:tc>
      </w:tr>
      <w:tr w:rsidR="00D47A5B" w:rsidRPr="006253F1">
        <w:tc>
          <w:tcPr>
            <w:tcW w:w="449" w:type="dxa"/>
          </w:tcPr>
          <w:p w:rsidR="00D47A5B" w:rsidRPr="006253F1" w:rsidRDefault="00D47A5B" w:rsidP="00385A38">
            <w:pPr>
              <w:spacing w:beforeLines="20" w:before="48" w:afterLines="20" w:after="48"/>
              <w:rPr>
                <w:rFonts w:ascii="Arial" w:hAnsi="Arial" w:cs="Arial"/>
                <w:sz w:val="18"/>
              </w:rPr>
            </w:pPr>
          </w:p>
        </w:tc>
        <w:tc>
          <w:tcPr>
            <w:tcW w:w="7921" w:type="dxa"/>
          </w:tcPr>
          <w:p w:rsidR="00D47A5B" w:rsidRPr="006253F1" w:rsidRDefault="00D47A5B" w:rsidP="00385A38">
            <w:pPr>
              <w:numPr>
                <w:ilvl w:val="1"/>
                <w:numId w:val="1"/>
              </w:numPr>
              <w:tabs>
                <w:tab w:val="num" w:pos="360"/>
              </w:tabs>
              <w:spacing w:beforeLines="20" w:before="48" w:afterLines="20" w:after="48"/>
              <w:ind w:left="360"/>
              <w:rPr>
                <w:rFonts w:ascii="Arial" w:hAnsi="Arial" w:cs="Arial"/>
                <w:sz w:val="18"/>
              </w:rPr>
            </w:pPr>
            <w:r w:rsidRPr="006253F1">
              <w:rPr>
                <w:rFonts w:ascii="Arial" w:hAnsi="Arial" w:cs="Arial"/>
                <w:sz w:val="18"/>
              </w:rPr>
              <w:t>Eligibility and term</w:t>
            </w:r>
          </w:p>
        </w:tc>
        <w:tc>
          <w:tcPr>
            <w:tcW w:w="1080" w:type="dxa"/>
          </w:tcPr>
          <w:p w:rsidR="00D47A5B" w:rsidRPr="006253F1" w:rsidRDefault="00D47A5B" w:rsidP="00385A38">
            <w:pPr>
              <w:spacing w:beforeLines="20" w:before="48" w:afterLines="20" w:after="48"/>
              <w:rPr>
                <w:rFonts w:ascii="Arial" w:hAnsi="Arial" w:cs="Arial"/>
                <w:sz w:val="18"/>
              </w:rPr>
            </w:pPr>
            <w:r w:rsidRPr="006253F1">
              <w:rPr>
                <w:rFonts w:ascii="Arial" w:hAnsi="Arial" w:cs="Arial"/>
                <w:sz w:val="18"/>
              </w:rPr>
              <w:t>3-29-30</w:t>
            </w:r>
          </w:p>
        </w:tc>
        <w:tc>
          <w:tcPr>
            <w:tcW w:w="990" w:type="dxa"/>
          </w:tcPr>
          <w:p w:rsidR="00D47A5B" w:rsidRPr="006253F1" w:rsidRDefault="00D47A5B" w:rsidP="00385A38">
            <w:pPr>
              <w:spacing w:beforeLines="20" w:before="48" w:afterLines="20" w:after="48"/>
              <w:rPr>
                <w:rFonts w:ascii="Arial" w:hAnsi="Arial" w:cs="Arial"/>
                <w:sz w:val="18"/>
              </w:rPr>
            </w:pPr>
          </w:p>
        </w:tc>
      </w:tr>
    </w:tbl>
    <w:p w:rsidR="00D47A5B" w:rsidRPr="006253F1" w:rsidRDefault="00D47A5B" w:rsidP="00385A38">
      <w:pPr>
        <w:numPr>
          <w:ilvl w:val="0"/>
          <w:numId w:val="1"/>
        </w:numPr>
        <w:spacing w:beforeLines="20" w:before="48" w:afterLines="20" w:after="48"/>
        <w:rPr>
          <w:rFonts w:ascii="Arial" w:hAnsi="Arial" w:cs="Arial"/>
          <w:b/>
          <w:sz w:val="18"/>
        </w:rPr>
      </w:pPr>
      <w:r w:rsidRPr="006253F1">
        <w:rPr>
          <w:rFonts w:ascii="Arial" w:hAnsi="Arial" w:cs="Arial"/>
          <w:b/>
          <w:sz w:val="18"/>
        </w:rPr>
        <w:t>Policies and procedures: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7921"/>
        <w:gridCol w:w="1080"/>
        <w:gridCol w:w="990"/>
      </w:tblGrid>
      <w:tr w:rsidR="00D47A5B" w:rsidRPr="006253F1">
        <w:tc>
          <w:tcPr>
            <w:tcW w:w="449" w:type="dxa"/>
          </w:tcPr>
          <w:p w:rsidR="00D47A5B" w:rsidRPr="006253F1" w:rsidRDefault="00D47A5B" w:rsidP="00385A38">
            <w:pPr>
              <w:spacing w:beforeLines="20" w:before="48" w:afterLines="20" w:after="48"/>
              <w:rPr>
                <w:rFonts w:ascii="Arial" w:hAnsi="Arial" w:cs="Arial"/>
                <w:sz w:val="18"/>
              </w:rPr>
            </w:pPr>
          </w:p>
        </w:tc>
        <w:tc>
          <w:tcPr>
            <w:tcW w:w="7921" w:type="dxa"/>
          </w:tcPr>
          <w:p w:rsidR="00D47A5B" w:rsidRPr="006253F1" w:rsidRDefault="00D47A5B" w:rsidP="00385A38">
            <w:pPr>
              <w:numPr>
                <w:ilvl w:val="1"/>
                <w:numId w:val="1"/>
              </w:numPr>
              <w:tabs>
                <w:tab w:val="num" w:pos="360"/>
              </w:tabs>
              <w:spacing w:beforeLines="20" w:before="48" w:afterLines="20" w:after="48"/>
              <w:ind w:left="360"/>
              <w:rPr>
                <w:rFonts w:ascii="Arial" w:hAnsi="Arial" w:cs="Arial"/>
                <w:sz w:val="18"/>
              </w:rPr>
            </w:pPr>
            <w:r w:rsidRPr="006253F1">
              <w:rPr>
                <w:rFonts w:ascii="Arial" w:hAnsi="Arial" w:cs="Arial"/>
                <w:sz w:val="18"/>
              </w:rPr>
              <w:t>Confidentiality</w:t>
            </w:r>
          </w:p>
        </w:tc>
        <w:tc>
          <w:tcPr>
            <w:tcW w:w="1080" w:type="dxa"/>
          </w:tcPr>
          <w:p w:rsidR="00D47A5B" w:rsidRPr="006253F1" w:rsidRDefault="00D47A5B" w:rsidP="00385A38">
            <w:pPr>
              <w:spacing w:beforeLines="20" w:before="48" w:afterLines="20" w:after="48"/>
              <w:rPr>
                <w:rFonts w:ascii="Arial" w:hAnsi="Arial" w:cs="Arial"/>
                <w:sz w:val="18"/>
              </w:rPr>
            </w:pPr>
            <w:r w:rsidRPr="006253F1">
              <w:rPr>
                <w:rFonts w:ascii="Arial" w:hAnsi="Arial" w:cs="Arial"/>
                <w:sz w:val="18"/>
              </w:rPr>
              <w:t>3-1</w:t>
            </w:r>
          </w:p>
        </w:tc>
        <w:tc>
          <w:tcPr>
            <w:tcW w:w="990" w:type="dxa"/>
          </w:tcPr>
          <w:p w:rsidR="00D47A5B" w:rsidRPr="006253F1" w:rsidRDefault="00D47A5B" w:rsidP="00385A38">
            <w:pPr>
              <w:spacing w:beforeLines="20" w:before="48" w:afterLines="20" w:after="48"/>
              <w:rPr>
                <w:rFonts w:ascii="Arial" w:hAnsi="Arial" w:cs="Arial"/>
                <w:sz w:val="18"/>
              </w:rPr>
            </w:pPr>
          </w:p>
        </w:tc>
      </w:tr>
      <w:tr w:rsidR="00D47A5B" w:rsidRPr="006253F1">
        <w:tc>
          <w:tcPr>
            <w:tcW w:w="449" w:type="dxa"/>
          </w:tcPr>
          <w:p w:rsidR="00D47A5B" w:rsidRPr="006253F1" w:rsidRDefault="00D47A5B" w:rsidP="00385A38">
            <w:pPr>
              <w:spacing w:beforeLines="20" w:before="48" w:afterLines="20" w:after="48"/>
              <w:rPr>
                <w:rFonts w:ascii="Arial" w:hAnsi="Arial" w:cs="Arial"/>
                <w:sz w:val="18"/>
              </w:rPr>
            </w:pPr>
          </w:p>
        </w:tc>
        <w:tc>
          <w:tcPr>
            <w:tcW w:w="7921" w:type="dxa"/>
          </w:tcPr>
          <w:p w:rsidR="00D47A5B" w:rsidRPr="006253F1" w:rsidRDefault="00D47A5B" w:rsidP="00385A38">
            <w:pPr>
              <w:numPr>
                <w:ilvl w:val="1"/>
                <w:numId w:val="1"/>
              </w:numPr>
              <w:tabs>
                <w:tab w:val="num" w:pos="360"/>
              </w:tabs>
              <w:spacing w:beforeLines="20" w:before="48" w:afterLines="20" w:after="48"/>
              <w:ind w:left="360"/>
              <w:rPr>
                <w:rFonts w:ascii="Arial" w:hAnsi="Arial" w:cs="Arial"/>
                <w:sz w:val="18"/>
              </w:rPr>
            </w:pPr>
            <w:r w:rsidRPr="006253F1">
              <w:rPr>
                <w:rFonts w:ascii="Arial" w:hAnsi="Arial" w:cs="Arial"/>
                <w:sz w:val="18"/>
              </w:rPr>
              <w:t>Definition of quorum</w:t>
            </w:r>
          </w:p>
        </w:tc>
        <w:tc>
          <w:tcPr>
            <w:tcW w:w="1080" w:type="dxa"/>
          </w:tcPr>
          <w:p w:rsidR="00D47A5B" w:rsidRPr="006253F1" w:rsidRDefault="00D47A5B" w:rsidP="00385A38">
            <w:pPr>
              <w:spacing w:beforeLines="20" w:before="48" w:afterLines="20" w:after="48"/>
              <w:rPr>
                <w:rFonts w:ascii="Arial" w:hAnsi="Arial" w:cs="Arial"/>
                <w:sz w:val="18"/>
              </w:rPr>
            </w:pPr>
            <w:r w:rsidRPr="006253F1">
              <w:rPr>
                <w:rFonts w:ascii="Arial" w:hAnsi="Arial" w:cs="Arial"/>
                <w:sz w:val="18"/>
              </w:rPr>
              <w:t>*</w:t>
            </w:r>
          </w:p>
        </w:tc>
        <w:tc>
          <w:tcPr>
            <w:tcW w:w="990" w:type="dxa"/>
          </w:tcPr>
          <w:p w:rsidR="00D47A5B" w:rsidRPr="006253F1" w:rsidRDefault="00D47A5B" w:rsidP="00385A38">
            <w:pPr>
              <w:spacing w:beforeLines="20" w:before="48" w:afterLines="20" w:after="48"/>
              <w:rPr>
                <w:rFonts w:ascii="Arial" w:hAnsi="Arial" w:cs="Arial"/>
                <w:sz w:val="18"/>
              </w:rPr>
            </w:pPr>
          </w:p>
        </w:tc>
      </w:tr>
      <w:tr w:rsidR="00D47A5B" w:rsidRPr="006253F1">
        <w:tc>
          <w:tcPr>
            <w:tcW w:w="449" w:type="dxa"/>
          </w:tcPr>
          <w:p w:rsidR="00D47A5B" w:rsidRPr="006253F1" w:rsidRDefault="00D47A5B" w:rsidP="00385A38">
            <w:pPr>
              <w:spacing w:beforeLines="20" w:before="48" w:afterLines="20" w:after="48"/>
              <w:rPr>
                <w:rFonts w:ascii="Arial" w:hAnsi="Arial" w:cs="Arial"/>
                <w:sz w:val="18"/>
              </w:rPr>
            </w:pPr>
          </w:p>
        </w:tc>
        <w:tc>
          <w:tcPr>
            <w:tcW w:w="7921" w:type="dxa"/>
          </w:tcPr>
          <w:p w:rsidR="00D47A5B" w:rsidRPr="006253F1" w:rsidRDefault="00D47A5B" w:rsidP="00385A38">
            <w:pPr>
              <w:numPr>
                <w:ilvl w:val="1"/>
                <w:numId w:val="1"/>
              </w:numPr>
              <w:tabs>
                <w:tab w:val="num" w:pos="360"/>
              </w:tabs>
              <w:spacing w:beforeLines="20" w:before="48" w:afterLines="20" w:after="48"/>
              <w:ind w:left="360"/>
              <w:rPr>
                <w:rFonts w:ascii="Arial" w:hAnsi="Arial" w:cs="Arial"/>
                <w:sz w:val="18"/>
              </w:rPr>
            </w:pPr>
            <w:r w:rsidRPr="006253F1">
              <w:rPr>
                <w:rFonts w:ascii="Arial" w:hAnsi="Arial" w:cs="Arial"/>
                <w:sz w:val="18"/>
              </w:rPr>
              <w:t>Evaluation Portfolio materials required for submission</w:t>
            </w:r>
          </w:p>
        </w:tc>
        <w:tc>
          <w:tcPr>
            <w:tcW w:w="1080" w:type="dxa"/>
          </w:tcPr>
          <w:p w:rsidR="00D47A5B" w:rsidRPr="006253F1" w:rsidRDefault="00D47A5B" w:rsidP="00385A38">
            <w:pPr>
              <w:spacing w:beforeLines="20" w:before="48" w:afterLines="20" w:after="48"/>
              <w:rPr>
                <w:rFonts w:ascii="Arial" w:hAnsi="Arial" w:cs="Arial"/>
                <w:sz w:val="18"/>
              </w:rPr>
            </w:pPr>
            <w:r w:rsidRPr="006253F1">
              <w:rPr>
                <w:rFonts w:ascii="Arial" w:hAnsi="Arial" w:cs="Arial"/>
                <w:sz w:val="18"/>
              </w:rPr>
              <w:t>3-2-7</w:t>
            </w:r>
          </w:p>
        </w:tc>
        <w:tc>
          <w:tcPr>
            <w:tcW w:w="990" w:type="dxa"/>
          </w:tcPr>
          <w:p w:rsidR="00D47A5B" w:rsidRPr="006253F1" w:rsidRDefault="00D47A5B" w:rsidP="00385A38">
            <w:pPr>
              <w:spacing w:beforeLines="20" w:before="48" w:afterLines="20" w:after="48"/>
              <w:rPr>
                <w:rFonts w:ascii="Arial" w:hAnsi="Arial" w:cs="Arial"/>
                <w:sz w:val="18"/>
              </w:rPr>
            </w:pPr>
          </w:p>
        </w:tc>
      </w:tr>
      <w:tr w:rsidR="00D47A5B" w:rsidRPr="006253F1">
        <w:tc>
          <w:tcPr>
            <w:tcW w:w="449" w:type="dxa"/>
          </w:tcPr>
          <w:p w:rsidR="00D47A5B" w:rsidRPr="006253F1" w:rsidRDefault="00D47A5B" w:rsidP="00385A38">
            <w:pPr>
              <w:spacing w:beforeLines="20" w:before="48" w:afterLines="20" w:after="48"/>
              <w:rPr>
                <w:rFonts w:ascii="Arial" w:hAnsi="Arial" w:cs="Arial"/>
                <w:sz w:val="18"/>
              </w:rPr>
            </w:pPr>
          </w:p>
        </w:tc>
        <w:tc>
          <w:tcPr>
            <w:tcW w:w="7921" w:type="dxa"/>
          </w:tcPr>
          <w:p w:rsidR="00D47A5B" w:rsidRPr="006253F1" w:rsidRDefault="00D47A5B" w:rsidP="00385A38">
            <w:pPr>
              <w:numPr>
                <w:ilvl w:val="1"/>
                <w:numId w:val="1"/>
              </w:numPr>
              <w:tabs>
                <w:tab w:val="num" w:pos="360"/>
              </w:tabs>
              <w:spacing w:beforeLines="20" w:before="48" w:afterLines="20" w:after="48"/>
              <w:ind w:left="360"/>
              <w:rPr>
                <w:rFonts w:ascii="Arial" w:hAnsi="Arial" w:cs="Arial"/>
                <w:sz w:val="18"/>
              </w:rPr>
            </w:pPr>
            <w:r w:rsidRPr="006253F1">
              <w:rPr>
                <w:rFonts w:ascii="Arial" w:hAnsi="Arial" w:cs="Arial"/>
                <w:sz w:val="18"/>
              </w:rPr>
              <w:t>Procedures for deliberation of Evaluation Portfolio and college standards</w:t>
            </w:r>
          </w:p>
        </w:tc>
        <w:tc>
          <w:tcPr>
            <w:tcW w:w="1080" w:type="dxa"/>
          </w:tcPr>
          <w:p w:rsidR="00D47A5B" w:rsidRPr="006253F1" w:rsidRDefault="00D47A5B" w:rsidP="00385A38">
            <w:pPr>
              <w:spacing w:beforeLines="20" w:before="48" w:afterLines="20" w:after="48"/>
              <w:rPr>
                <w:rFonts w:ascii="Arial" w:hAnsi="Arial" w:cs="Arial"/>
                <w:sz w:val="18"/>
              </w:rPr>
            </w:pPr>
            <w:r w:rsidRPr="006253F1">
              <w:rPr>
                <w:rFonts w:ascii="Arial" w:hAnsi="Arial" w:cs="Arial"/>
                <w:sz w:val="18"/>
              </w:rPr>
              <w:t>3-15</w:t>
            </w:r>
          </w:p>
        </w:tc>
        <w:tc>
          <w:tcPr>
            <w:tcW w:w="990" w:type="dxa"/>
          </w:tcPr>
          <w:p w:rsidR="00D47A5B" w:rsidRPr="006253F1" w:rsidRDefault="00D47A5B" w:rsidP="00385A38">
            <w:pPr>
              <w:spacing w:beforeLines="20" w:before="48" w:afterLines="20" w:after="48"/>
              <w:rPr>
                <w:rFonts w:ascii="Arial" w:hAnsi="Arial" w:cs="Arial"/>
                <w:sz w:val="18"/>
              </w:rPr>
            </w:pPr>
          </w:p>
        </w:tc>
      </w:tr>
      <w:tr w:rsidR="00D47A5B" w:rsidRPr="006253F1">
        <w:tc>
          <w:tcPr>
            <w:tcW w:w="449" w:type="dxa"/>
          </w:tcPr>
          <w:p w:rsidR="00D47A5B" w:rsidRPr="006253F1" w:rsidRDefault="00D47A5B" w:rsidP="00385A38">
            <w:pPr>
              <w:spacing w:beforeLines="20" w:before="48" w:afterLines="20" w:after="48"/>
              <w:rPr>
                <w:rFonts w:ascii="Arial" w:hAnsi="Arial" w:cs="Arial"/>
                <w:sz w:val="18"/>
              </w:rPr>
            </w:pPr>
          </w:p>
        </w:tc>
        <w:tc>
          <w:tcPr>
            <w:tcW w:w="7921" w:type="dxa"/>
          </w:tcPr>
          <w:p w:rsidR="00D47A5B" w:rsidRPr="006253F1" w:rsidRDefault="00D47A5B" w:rsidP="00385A38">
            <w:pPr>
              <w:numPr>
                <w:ilvl w:val="1"/>
                <w:numId w:val="1"/>
              </w:numPr>
              <w:tabs>
                <w:tab w:val="num" w:pos="360"/>
              </w:tabs>
              <w:spacing w:beforeLines="20" w:before="48" w:afterLines="20" w:after="48"/>
              <w:ind w:left="360"/>
              <w:rPr>
                <w:rFonts w:ascii="Arial" w:hAnsi="Arial" w:cs="Arial"/>
                <w:sz w:val="18"/>
              </w:rPr>
            </w:pPr>
            <w:r w:rsidRPr="006253F1">
              <w:rPr>
                <w:rFonts w:ascii="Arial" w:hAnsi="Arial" w:cs="Arial"/>
                <w:sz w:val="18"/>
              </w:rPr>
              <w:t xml:space="preserve">Voting procedures </w:t>
            </w:r>
            <w:r w:rsidRPr="006253F1">
              <w:rPr>
                <w:rFonts w:ascii="Arial" w:hAnsi="Arial" w:cs="Arial"/>
                <w:b/>
                <w:sz w:val="18"/>
              </w:rPr>
              <w:t>(&amp; definition of majority)</w:t>
            </w:r>
          </w:p>
        </w:tc>
        <w:tc>
          <w:tcPr>
            <w:tcW w:w="1080" w:type="dxa"/>
          </w:tcPr>
          <w:p w:rsidR="00D47A5B" w:rsidRPr="006253F1" w:rsidRDefault="00D47A5B" w:rsidP="00385A38">
            <w:pPr>
              <w:spacing w:beforeLines="20" w:before="48" w:afterLines="20" w:after="48"/>
              <w:rPr>
                <w:rFonts w:ascii="Arial" w:hAnsi="Arial" w:cs="Arial"/>
                <w:sz w:val="18"/>
              </w:rPr>
            </w:pPr>
            <w:r w:rsidRPr="006253F1">
              <w:rPr>
                <w:rFonts w:ascii="Arial" w:hAnsi="Arial" w:cs="Arial"/>
                <w:sz w:val="18"/>
              </w:rPr>
              <w:t>3-15</w:t>
            </w:r>
          </w:p>
        </w:tc>
        <w:tc>
          <w:tcPr>
            <w:tcW w:w="990" w:type="dxa"/>
          </w:tcPr>
          <w:p w:rsidR="00D47A5B" w:rsidRPr="006253F1" w:rsidRDefault="00D47A5B" w:rsidP="00385A38">
            <w:pPr>
              <w:spacing w:beforeLines="20" w:before="48" w:afterLines="20" w:after="48"/>
              <w:rPr>
                <w:rFonts w:ascii="Arial" w:hAnsi="Arial" w:cs="Arial"/>
                <w:sz w:val="18"/>
              </w:rPr>
            </w:pPr>
          </w:p>
        </w:tc>
      </w:tr>
      <w:tr w:rsidR="00D47A5B" w:rsidRPr="006253F1">
        <w:tc>
          <w:tcPr>
            <w:tcW w:w="449" w:type="dxa"/>
          </w:tcPr>
          <w:p w:rsidR="00D47A5B" w:rsidRPr="006253F1" w:rsidRDefault="00D47A5B" w:rsidP="00385A38">
            <w:pPr>
              <w:spacing w:beforeLines="20" w:before="48" w:afterLines="20" w:after="48"/>
              <w:rPr>
                <w:rFonts w:ascii="Arial" w:hAnsi="Arial" w:cs="Arial"/>
                <w:sz w:val="18"/>
              </w:rPr>
            </w:pPr>
          </w:p>
        </w:tc>
        <w:tc>
          <w:tcPr>
            <w:tcW w:w="7921" w:type="dxa"/>
          </w:tcPr>
          <w:p w:rsidR="00D47A5B" w:rsidRPr="006253F1" w:rsidRDefault="00D47A5B" w:rsidP="00385A38">
            <w:pPr>
              <w:numPr>
                <w:ilvl w:val="1"/>
                <w:numId w:val="1"/>
              </w:numPr>
              <w:tabs>
                <w:tab w:val="num" w:pos="360"/>
              </w:tabs>
              <w:spacing w:beforeLines="20" w:before="48" w:afterLines="20" w:after="48"/>
              <w:ind w:left="360"/>
              <w:rPr>
                <w:rFonts w:ascii="Arial" w:hAnsi="Arial" w:cs="Arial"/>
                <w:sz w:val="18"/>
              </w:rPr>
            </w:pPr>
            <w:r w:rsidRPr="006253F1">
              <w:rPr>
                <w:rFonts w:ascii="Arial" w:hAnsi="Arial" w:cs="Arial"/>
                <w:b/>
                <w:sz w:val="18"/>
              </w:rPr>
              <w:t>Inclusion of AR forms consistent with ART and any other department forms used for evaluating performance or tabulating information</w:t>
            </w:r>
            <w:r w:rsidRPr="006253F1">
              <w:rPr>
                <w:rFonts w:ascii="Arial" w:hAnsi="Arial" w:cs="Arial"/>
                <w:sz w:val="18"/>
              </w:rPr>
              <w:t xml:space="preserve">. </w:t>
            </w:r>
          </w:p>
        </w:tc>
        <w:tc>
          <w:tcPr>
            <w:tcW w:w="1080" w:type="dxa"/>
          </w:tcPr>
          <w:p w:rsidR="00D47A5B" w:rsidRPr="006253F1" w:rsidRDefault="00D47A5B" w:rsidP="00385A38">
            <w:pPr>
              <w:spacing w:beforeLines="20" w:before="48" w:afterLines="20" w:after="48"/>
              <w:rPr>
                <w:rFonts w:ascii="Arial" w:hAnsi="Arial" w:cs="Arial"/>
                <w:sz w:val="18"/>
              </w:rPr>
            </w:pPr>
          </w:p>
        </w:tc>
        <w:tc>
          <w:tcPr>
            <w:tcW w:w="990" w:type="dxa"/>
          </w:tcPr>
          <w:p w:rsidR="00D47A5B" w:rsidRPr="006253F1" w:rsidRDefault="00D47A5B" w:rsidP="00385A38">
            <w:pPr>
              <w:spacing w:beforeLines="20" w:before="48" w:afterLines="20" w:after="48"/>
              <w:rPr>
                <w:rFonts w:ascii="Arial" w:hAnsi="Arial" w:cs="Arial"/>
                <w:sz w:val="18"/>
              </w:rPr>
            </w:pPr>
          </w:p>
        </w:tc>
      </w:tr>
      <w:tr w:rsidR="00D47A5B" w:rsidRPr="006253F1">
        <w:tc>
          <w:tcPr>
            <w:tcW w:w="449" w:type="dxa"/>
          </w:tcPr>
          <w:p w:rsidR="00D47A5B" w:rsidRPr="006253F1" w:rsidRDefault="00D47A5B" w:rsidP="00385A38">
            <w:pPr>
              <w:spacing w:beforeLines="20" w:before="48" w:afterLines="20" w:after="48"/>
              <w:rPr>
                <w:rFonts w:ascii="Arial" w:hAnsi="Arial" w:cs="Arial"/>
                <w:sz w:val="18"/>
              </w:rPr>
            </w:pPr>
          </w:p>
        </w:tc>
        <w:tc>
          <w:tcPr>
            <w:tcW w:w="7921" w:type="dxa"/>
          </w:tcPr>
          <w:p w:rsidR="00D47A5B" w:rsidRPr="006253F1" w:rsidRDefault="00D47A5B" w:rsidP="00385A38">
            <w:pPr>
              <w:numPr>
                <w:ilvl w:val="1"/>
                <w:numId w:val="1"/>
              </w:numPr>
              <w:tabs>
                <w:tab w:val="num" w:pos="360"/>
              </w:tabs>
              <w:spacing w:beforeLines="20" w:before="48" w:afterLines="20" w:after="48"/>
              <w:ind w:left="360"/>
              <w:rPr>
                <w:rFonts w:ascii="Arial" w:hAnsi="Arial" w:cs="Arial"/>
                <w:sz w:val="18"/>
              </w:rPr>
            </w:pPr>
            <w:r w:rsidRPr="006253F1">
              <w:rPr>
                <w:rFonts w:ascii="Arial" w:hAnsi="Arial" w:cs="Arial"/>
                <w:sz w:val="18"/>
              </w:rPr>
              <w:t>Reporting to candidates</w:t>
            </w:r>
          </w:p>
        </w:tc>
        <w:tc>
          <w:tcPr>
            <w:tcW w:w="1080" w:type="dxa"/>
          </w:tcPr>
          <w:p w:rsidR="00D47A5B" w:rsidRPr="006253F1" w:rsidRDefault="00D47A5B" w:rsidP="00385A38">
            <w:pPr>
              <w:spacing w:beforeLines="20" w:before="48" w:afterLines="20" w:after="48"/>
              <w:rPr>
                <w:rFonts w:ascii="Arial" w:hAnsi="Arial" w:cs="Arial"/>
                <w:sz w:val="18"/>
              </w:rPr>
            </w:pPr>
            <w:r w:rsidRPr="006253F1">
              <w:rPr>
                <w:rFonts w:ascii="Arial" w:hAnsi="Arial" w:cs="Arial"/>
                <w:sz w:val="18"/>
              </w:rPr>
              <w:t>3-25</w:t>
            </w:r>
          </w:p>
        </w:tc>
        <w:tc>
          <w:tcPr>
            <w:tcW w:w="990" w:type="dxa"/>
          </w:tcPr>
          <w:p w:rsidR="00D47A5B" w:rsidRPr="006253F1" w:rsidRDefault="00D47A5B" w:rsidP="00385A38">
            <w:pPr>
              <w:spacing w:beforeLines="20" w:before="48" w:afterLines="20" w:after="48"/>
              <w:rPr>
                <w:rFonts w:ascii="Arial" w:hAnsi="Arial" w:cs="Arial"/>
                <w:sz w:val="18"/>
              </w:rPr>
            </w:pPr>
          </w:p>
        </w:tc>
      </w:tr>
      <w:tr w:rsidR="00D47A5B" w:rsidRPr="006253F1">
        <w:tc>
          <w:tcPr>
            <w:tcW w:w="449" w:type="dxa"/>
          </w:tcPr>
          <w:p w:rsidR="00D47A5B" w:rsidRPr="006253F1" w:rsidRDefault="00D47A5B" w:rsidP="00385A38">
            <w:pPr>
              <w:spacing w:beforeLines="20" w:before="48" w:afterLines="20" w:after="48"/>
              <w:rPr>
                <w:rFonts w:ascii="Arial" w:hAnsi="Arial" w:cs="Arial"/>
                <w:sz w:val="18"/>
              </w:rPr>
            </w:pPr>
          </w:p>
        </w:tc>
        <w:tc>
          <w:tcPr>
            <w:tcW w:w="7921" w:type="dxa"/>
          </w:tcPr>
          <w:p w:rsidR="00D47A5B" w:rsidRPr="006253F1" w:rsidRDefault="00D47A5B" w:rsidP="00385A38">
            <w:pPr>
              <w:numPr>
                <w:ilvl w:val="1"/>
                <w:numId w:val="1"/>
              </w:numPr>
              <w:tabs>
                <w:tab w:val="num" w:pos="360"/>
              </w:tabs>
              <w:spacing w:beforeLines="20" w:before="48" w:afterLines="20" w:after="48"/>
              <w:ind w:left="360"/>
              <w:rPr>
                <w:rFonts w:ascii="Arial" w:hAnsi="Arial" w:cs="Arial"/>
                <w:sz w:val="18"/>
              </w:rPr>
            </w:pPr>
            <w:r w:rsidRPr="006253F1">
              <w:rPr>
                <w:rFonts w:ascii="Arial" w:hAnsi="Arial" w:cs="Arial"/>
                <w:sz w:val="18"/>
              </w:rPr>
              <w:t>Role of the committee chair</w:t>
            </w:r>
          </w:p>
        </w:tc>
        <w:tc>
          <w:tcPr>
            <w:tcW w:w="1080" w:type="dxa"/>
          </w:tcPr>
          <w:p w:rsidR="00D47A5B" w:rsidRPr="006253F1" w:rsidRDefault="00D47A5B" w:rsidP="00385A38">
            <w:pPr>
              <w:spacing w:beforeLines="20" w:before="48" w:afterLines="20" w:after="48"/>
              <w:rPr>
                <w:rFonts w:ascii="Arial" w:hAnsi="Arial" w:cs="Arial"/>
                <w:sz w:val="18"/>
              </w:rPr>
            </w:pPr>
            <w:r w:rsidRPr="006253F1">
              <w:rPr>
                <w:rFonts w:ascii="Arial" w:hAnsi="Arial" w:cs="Arial"/>
                <w:sz w:val="18"/>
              </w:rPr>
              <w:t>3-25-26</w:t>
            </w:r>
          </w:p>
        </w:tc>
        <w:tc>
          <w:tcPr>
            <w:tcW w:w="990" w:type="dxa"/>
          </w:tcPr>
          <w:p w:rsidR="00D47A5B" w:rsidRPr="006253F1" w:rsidRDefault="00D47A5B" w:rsidP="00385A38">
            <w:pPr>
              <w:spacing w:beforeLines="20" w:before="48" w:afterLines="20" w:after="48"/>
              <w:rPr>
                <w:rFonts w:ascii="Arial" w:hAnsi="Arial" w:cs="Arial"/>
                <w:sz w:val="18"/>
              </w:rPr>
            </w:pPr>
          </w:p>
        </w:tc>
      </w:tr>
      <w:tr w:rsidR="00D47A5B" w:rsidRPr="006253F1">
        <w:tc>
          <w:tcPr>
            <w:tcW w:w="449" w:type="dxa"/>
          </w:tcPr>
          <w:p w:rsidR="00D47A5B" w:rsidRPr="006253F1" w:rsidRDefault="00D47A5B" w:rsidP="00385A38">
            <w:pPr>
              <w:spacing w:beforeLines="20" w:before="48" w:afterLines="20" w:after="48"/>
              <w:rPr>
                <w:rFonts w:ascii="Arial" w:hAnsi="Arial" w:cs="Arial"/>
                <w:sz w:val="18"/>
              </w:rPr>
            </w:pPr>
          </w:p>
        </w:tc>
        <w:tc>
          <w:tcPr>
            <w:tcW w:w="7921" w:type="dxa"/>
          </w:tcPr>
          <w:p w:rsidR="00D47A5B" w:rsidRPr="006253F1" w:rsidRDefault="00D47A5B" w:rsidP="00385A38">
            <w:pPr>
              <w:numPr>
                <w:ilvl w:val="1"/>
                <w:numId w:val="1"/>
              </w:numPr>
              <w:tabs>
                <w:tab w:val="num" w:pos="360"/>
              </w:tabs>
              <w:spacing w:beforeLines="20" w:before="48" w:afterLines="20" w:after="48"/>
              <w:ind w:left="360"/>
              <w:rPr>
                <w:rFonts w:ascii="Arial" w:hAnsi="Arial" w:cs="Arial"/>
                <w:sz w:val="18"/>
              </w:rPr>
            </w:pPr>
            <w:r w:rsidRPr="006253F1">
              <w:rPr>
                <w:rFonts w:ascii="Arial" w:hAnsi="Arial" w:cs="Arial"/>
                <w:sz w:val="18"/>
              </w:rPr>
              <w:t>Review of college document</w:t>
            </w:r>
          </w:p>
        </w:tc>
        <w:tc>
          <w:tcPr>
            <w:tcW w:w="1080" w:type="dxa"/>
          </w:tcPr>
          <w:p w:rsidR="00D47A5B" w:rsidRPr="006253F1" w:rsidRDefault="00D47A5B" w:rsidP="00385A38">
            <w:pPr>
              <w:spacing w:beforeLines="20" w:before="48" w:afterLines="20" w:after="48"/>
              <w:rPr>
                <w:rFonts w:ascii="Arial" w:hAnsi="Arial" w:cs="Arial"/>
                <w:sz w:val="18"/>
              </w:rPr>
            </w:pPr>
            <w:r w:rsidRPr="006253F1">
              <w:rPr>
                <w:rFonts w:ascii="Arial" w:hAnsi="Arial" w:cs="Arial"/>
                <w:sz w:val="18"/>
              </w:rPr>
              <w:t>3-30</w:t>
            </w:r>
          </w:p>
        </w:tc>
        <w:tc>
          <w:tcPr>
            <w:tcW w:w="990" w:type="dxa"/>
          </w:tcPr>
          <w:p w:rsidR="00D47A5B" w:rsidRPr="006253F1" w:rsidRDefault="00D47A5B" w:rsidP="00385A38">
            <w:pPr>
              <w:spacing w:beforeLines="20" w:before="48" w:afterLines="20" w:after="48"/>
              <w:rPr>
                <w:rFonts w:ascii="Arial" w:hAnsi="Arial" w:cs="Arial"/>
                <w:sz w:val="18"/>
              </w:rPr>
            </w:pPr>
          </w:p>
        </w:tc>
      </w:tr>
      <w:tr w:rsidR="00D47A5B" w:rsidRPr="006253F1">
        <w:tc>
          <w:tcPr>
            <w:tcW w:w="449" w:type="dxa"/>
          </w:tcPr>
          <w:p w:rsidR="00D47A5B" w:rsidRPr="006253F1" w:rsidRDefault="00D47A5B" w:rsidP="00385A38">
            <w:pPr>
              <w:spacing w:beforeLines="20" w:before="48" w:afterLines="20" w:after="48"/>
              <w:rPr>
                <w:rFonts w:ascii="Arial" w:hAnsi="Arial" w:cs="Arial"/>
                <w:sz w:val="18"/>
              </w:rPr>
            </w:pPr>
          </w:p>
        </w:tc>
        <w:tc>
          <w:tcPr>
            <w:tcW w:w="7921" w:type="dxa"/>
          </w:tcPr>
          <w:p w:rsidR="00D47A5B" w:rsidRPr="006253F1" w:rsidRDefault="00D47A5B" w:rsidP="00385A38">
            <w:pPr>
              <w:numPr>
                <w:ilvl w:val="1"/>
                <w:numId w:val="1"/>
              </w:numPr>
              <w:tabs>
                <w:tab w:val="num" w:pos="360"/>
              </w:tabs>
              <w:spacing w:beforeLines="20" w:before="48" w:afterLines="20" w:after="48"/>
              <w:ind w:left="360"/>
              <w:rPr>
                <w:rFonts w:ascii="Arial" w:hAnsi="Arial" w:cs="Arial"/>
                <w:sz w:val="18"/>
              </w:rPr>
            </w:pPr>
            <w:r w:rsidRPr="006253F1">
              <w:rPr>
                <w:rFonts w:ascii="Arial" w:hAnsi="Arial" w:cs="Arial"/>
                <w:sz w:val="18"/>
              </w:rPr>
              <w:t>Role of Dean</w:t>
            </w:r>
          </w:p>
        </w:tc>
        <w:tc>
          <w:tcPr>
            <w:tcW w:w="1080" w:type="dxa"/>
          </w:tcPr>
          <w:p w:rsidR="00D47A5B" w:rsidRPr="006253F1" w:rsidRDefault="00D47A5B" w:rsidP="00385A38">
            <w:pPr>
              <w:spacing w:beforeLines="20" w:before="48" w:afterLines="20" w:after="48"/>
              <w:rPr>
                <w:rFonts w:ascii="Arial" w:hAnsi="Arial" w:cs="Arial"/>
                <w:sz w:val="18"/>
              </w:rPr>
            </w:pPr>
            <w:r w:rsidRPr="006253F1">
              <w:rPr>
                <w:rFonts w:ascii="Arial" w:hAnsi="Arial" w:cs="Arial"/>
                <w:sz w:val="18"/>
              </w:rPr>
              <w:t>3-30</w:t>
            </w:r>
          </w:p>
        </w:tc>
        <w:tc>
          <w:tcPr>
            <w:tcW w:w="990" w:type="dxa"/>
          </w:tcPr>
          <w:p w:rsidR="00D47A5B" w:rsidRPr="006253F1" w:rsidRDefault="00D47A5B" w:rsidP="00385A38">
            <w:pPr>
              <w:spacing w:beforeLines="20" w:before="48" w:afterLines="20" w:after="48"/>
              <w:rPr>
                <w:rFonts w:ascii="Arial" w:hAnsi="Arial" w:cs="Arial"/>
                <w:sz w:val="18"/>
              </w:rPr>
            </w:pPr>
          </w:p>
        </w:tc>
      </w:tr>
      <w:tr w:rsidR="00D47A5B" w:rsidRPr="006253F1">
        <w:tc>
          <w:tcPr>
            <w:tcW w:w="449" w:type="dxa"/>
          </w:tcPr>
          <w:p w:rsidR="00D47A5B" w:rsidRPr="006253F1" w:rsidRDefault="00D47A5B" w:rsidP="00385A38">
            <w:pPr>
              <w:spacing w:beforeLines="20" w:before="48" w:afterLines="20" w:after="48"/>
              <w:rPr>
                <w:rFonts w:ascii="Arial" w:hAnsi="Arial" w:cs="Arial"/>
                <w:sz w:val="18"/>
              </w:rPr>
            </w:pPr>
          </w:p>
        </w:tc>
        <w:tc>
          <w:tcPr>
            <w:tcW w:w="7921" w:type="dxa"/>
          </w:tcPr>
          <w:p w:rsidR="00D47A5B" w:rsidRPr="006253F1" w:rsidRDefault="00D47A5B" w:rsidP="00385A38">
            <w:pPr>
              <w:numPr>
                <w:ilvl w:val="1"/>
                <w:numId w:val="1"/>
              </w:numPr>
              <w:tabs>
                <w:tab w:val="num" w:pos="360"/>
              </w:tabs>
              <w:spacing w:beforeLines="20" w:before="48" w:afterLines="20" w:after="48"/>
              <w:ind w:left="360"/>
              <w:rPr>
                <w:rFonts w:ascii="Arial" w:hAnsi="Arial" w:cs="Arial"/>
                <w:sz w:val="18"/>
              </w:rPr>
            </w:pPr>
            <w:r w:rsidRPr="006253F1">
              <w:rPr>
                <w:rFonts w:ascii="Arial" w:hAnsi="Arial" w:cs="Arial"/>
                <w:sz w:val="18"/>
              </w:rPr>
              <w:t>Appeal procedures: Promotion, Tenure, Review, Merit</w:t>
            </w:r>
          </w:p>
        </w:tc>
        <w:tc>
          <w:tcPr>
            <w:tcW w:w="1080" w:type="dxa"/>
          </w:tcPr>
          <w:p w:rsidR="00D47A5B" w:rsidRPr="006253F1" w:rsidRDefault="00D47A5B" w:rsidP="00385A38">
            <w:pPr>
              <w:spacing w:beforeLines="20" w:before="48" w:afterLines="20" w:after="48"/>
              <w:rPr>
                <w:rFonts w:ascii="Arial" w:hAnsi="Arial" w:cs="Arial"/>
                <w:sz w:val="18"/>
              </w:rPr>
            </w:pPr>
            <w:r w:rsidRPr="006253F1">
              <w:rPr>
                <w:rFonts w:ascii="Arial" w:hAnsi="Arial" w:cs="Arial"/>
                <w:sz w:val="18"/>
              </w:rPr>
              <w:t>3-31-33</w:t>
            </w:r>
          </w:p>
        </w:tc>
        <w:tc>
          <w:tcPr>
            <w:tcW w:w="990" w:type="dxa"/>
          </w:tcPr>
          <w:p w:rsidR="00D47A5B" w:rsidRPr="006253F1" w:rsidRDefault="00D47A5B" w:rsidP="00385A38">
            <w:pPr>
              <w:spacing w:beforeLines="20" w:before="48" w:afterLines="20" w:after="48"/>
              <w:rPr>
                <w:rFonts w:ascii="Arial" w:hAnsi="Arial" w:cs="Arial"/>
                <w:sz w:val="18"/>
              </w:rPr>
            </w:pPr>
          </w:p>
        </w:tc>
      </w:tr>
      <w:tr w:rsidR="00D47A5B" w:rsidRPr="006253F1">
        <w:tc>
          <w:tcPr>
            <w:tcW w:w="449" w:type="dxa"/>
          </w:tcPr>
          <w:p w:rsidR="00D47A5B" w:rsidRPr="006253F1" w:rsidRDefault="00D47A5B" w:rsidP="00385A38">
            <w:pPr>
              <w:spacing w:beforeLines="20" w:before="48" w:afterLines="20" w:after="48"/>
              <w:rPr>
                <w:rFonts w:ascii="Arial" w:hAnsi="Arial" w:cs="Arial"/>
                <w:sz w:val="18"/>
              </w:rPr>
            </w:pPr>
          </w:p>
        </w:tc>
        <w:tc>
          <w:tcPr>
            <w:tcW w:w="7921" w:type="dxa"/>
          </w:tcPr>
          <w:p w:rsidR="00D47A5B" w:rsidRPr="006253F1" w:rsidRDefault="00D47A5B" w:rsidP="00385A38">
            <w:pPr>
              <w:numPr>
                <w:ilvl w:val="1"/>
                <w:numId w:val="1"/>
              </w:numPr>
              <w:tabs>
                <w:tab w:val="num" w:pos="360"/>
              </w:tabs>
              <w:spacing w:beforeLines="20" w:before="48" w:afterLines="20" w:after="48"/>
              <w:ind w:left="360"/>
              <w:rPr>
                <w:rFonts w:ascii="Arial" w:hAnsi="Arial" w:cs="Arial"/>
                <w:sz w:val="18"/>
              </w:rPr>
            </w:pPr>
            <w:r w:rsidRPr="006253F1">
              <w:rPr>
                <w:rFonts w:ascii="Arial" w:hAnsi="Arial" w:cs="Arial"/>
                <w:sz w:val="18"/>
              </w:rPr>
              <w:t>Vote on approval of this document when document is new or revised</w:t>
            </w:r>
          </w:p>
        </w:tc>
        <w:tc>
          <w:tcPr>
            <w:tcW w:w="1080" w:type="dxa"/>
          </w:tcPr>
          <w:p w:rsidR="00D47A5B" w:rsidRPr="006253F1" w:rsidRDefault="00D47A5B" w:rsidP="00385A38">
            <w:pPr>
              <w:spacing w:beforeLines="20" w:before="48" w:afterLines="20" w:after="48"/>
              <w:rPr>
                <w:rFonts w:ascii="Arial" w:hAnsi="Arial" w:cs="Arial"/>
                <w:sz w:val="18"/>
              </w:rPr>
            </w:pPr>
            <w:r w:rsidRPr="006253F1">
              <w:rPr>
                <w:rFonts w:ascii="Arial" w:hAnsi="Arial" w:cs="Arial"/>
                <w:sz w:val="18"/>
              </w:rPr>
              <w:t>3-9</w:t>
            </w:r>
          </w:p>
        </w:tc>
        <w:tc>
          <w:tcPr>
            <w:tcW w:w="990" w:type="dxa"/>
          </w:tcPr>
          <w:p w:rsidR="00D47A5B" w:rsidRPr="006253F1" w:rsidRDefault="00D47A5B" w:rsidP="00385A38">
            <w:pPr>
              <w:spacing w:beforeLines="20" w:before="48" w:afterLines="20" w:after="48"/>
              <w:rPr>
                <w:rFonts w:ascii="Arial" w:hAnsi="Arial" w:cs="Arial"/>
                <w:sz w:val="18"/>
              </w:rPr>
            </w:pPr>
          </w:p>
        </w:tc>
      </w:tr>
    </w:tbl>
    <w:p w:rsidR="00D47A5B" w:rsidRPr="006253F1" w:rsidRDefault="00D47A5B" w:rsidP="00385A38">
      <w:pPr>
        <w:numPr>
          <w:ilvl w:val="0"/>
          <w:numId w:val="1"/>
        </w:numPr>
        <w:spacing w:beforeLines="20" w:before="48" w:afterLines="20" w:after="48"/>
        <w:rPr>
          <w:rFonts w:ascii="Arial" w:hAnsi="Arial" w:cs="Arial"/>
          <w:b/>
          <w:sz w:val="18"/>
        </w:rPr>
      </w:pPr>
      <w:r w:rsidRPr="006253F1">
        <w:rPr>
          <w:rFonts w:ascii="Arial" w:hAnsi="Arial" w:cs="Arial"/>
          <w:b/>
          <w:sz w:val="18"/>
        </w:rPr>
        <w:t>College Standards: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7788"/>
        <w:gridCol w:w="1080"/>
        <w:gridCol w:w="990"/>
      </w:tblGrid>
      <w:tr w:rsidR="00D47A5B" w:rsidRPr="006253F1">
        <w:tc>
          <w:tcPr>
            <w:tcW w:w="582" w:type="dxa"/>
          </w:tcPr>
          <w:p w:rsidR="00D47A5B" w:rsidRPr="006253F1" w:rsidRDefault="00D47A5B" w:rsidP="00385A38">
            <w:pPr>
              <w:spacing w:beforeLines="20" w:before="48" w:afterLines="20" w:after="48"/>
              <w:rPr>
                <w:rFonts w:ascii="Arial" w:hAnsi="Arial" w:cs="Arial"/>
                <w:sz w:val="18"/>
              </w:rPr>
            </w:pPr>
          </w:p>
        </w:tc>
        <w:tc>
          <w:tcPr>
            <w:tcW w:w="7788" w:type="dxa"/>
          </w:tcPr>
          <w:p w:rsidR="00D47A5B" w:rsidRPr="006253F1" w:rsidRDefault="00D47A5B" w:rsidP="00385A38">
            <w:pPr>
              <w:numPr>
                <w:ilvl w:val="1"/>
                <w:numId w:val="1"/>
              </w:numPr>
              <w:tabs>
                <w:tab w:val="num" w:pos="360"/>
              </w:tabs>
              <w:spacing w:beforeLines="20" w:before="48" w:afterLines="20" w:after="48"/>
              <w:ind w:left="360"/>
              <w:rPr>
                <w:rFonts w:ascii="Arial" w:hAnsi="Arial" w:cs="Arial"/>
                <w:sz w:val="18"/>
              </w:rPr>
            </w:pPr>
            <w:r w:rsidRPr="006253F1">
              <w:rPr>
                <w:rFonts w:ascii="Arial" w:hAnsi="Arial" w:cs="Arial"/>
                <w:sz w:val="18"/>
              </w:rPr>
              <w:t xml:space="preserve">Specific standards and criteria for evaluation that apply to all faculty in the college for tenure and promotion to each rank. College documents should only include standards and criteria for promotion and tenure evaluation that apply to all faculty. </w:t>
            </w:r>
            <w:r w:rsidRPr="006253F1">
              <w:rPr>
                <w:rFonts w:ascii="Arial" w:hAnsi="Arial" w:cs="Arial"/>
                <w:b/>
                <w:sz w:val="18"/>
              </w:rPr>
              <w:t>Evaluation criteria are correlated with workload.</w:t>
            </w:r>
          </w:p>
        </w:tc>
        <w:tc>
          <w:tcPr>
            <w:tcW w:w="1080" w:type="dxa"/>
          </w:tcPr>
          <w:p w:rsidR="00D47A5B" w:rsidRPr="006253F1" w:rsidRDefault="00D47A5B" w:rsidP="00385A38">
            <w:pPr>
              <w:spacing w:beforeLines="20" w:before="48" w:afterLines="20" w:after="48"/>
              <w:rPr>
                <w:rFonts w:ascii="Arial" w:hAnsi="Arial" w:cs="Arial"/>
                <w:sz w:val="18"/>
              </w:rPr>
            </w:pPr>
            <w:r w:rsidRPr="006253F1">
              <w:rPr>
                <w:rFonts w:ascii="Arial" w:hAnsi="Arial" w:cs="Arial"/>
                <w:sz w:val="18"/>
              </w:rPr>
              <w:t>3-8-10</w:t>
            </w:r>
          </w:p>
        </w:tc>
        <w:tc>
          <w:tcPr>
            <w:tcW w:w="990" w:type="dxa"/>
          </w:tcPr>
          <w:p w:rsidR="00D47A5B" w:rsidRPr="006253F1" w:rsidRDefault="00D47A5B" w:rsidP="00385A38">
            <w:pPr>
              <w:spacing w:beforeLines="20" w:before="48" w:afterLines="20" w:after="48"/>
              <w:rPr>
                <w:rFonts w:ascii="Arial" w:hAnsi="Arial" w:cs="Arial"/>
                <w:sz w:val="18"/>
              </w:rPr>
            </w:pPr>
          </w:p>
        </w:tc>
      </w:tr>
      <w:tr w:rsidR="00D47A5B" w:rsidRPr="006253F1">
        <w:tc>
          <w:tcPr>
            <w:tcW w:w="582" w:type="dxa"/>
          </w:tcPr>
          <w:p w:rsidR="00D47A5B" w:rsidRPr="006253F1" w:rsidRDefault="00D47A5B" w:rsidP="00385A38">
            <w:pPr>
              <w:spacing w:beforeLines="20" w:before="48" w:afterLines="20" w:after="48"/>
              <w:rPr>
                <w:rFonts w:ascii="Arial" w:hAnsi="Arial" w:cs="Arial"/>
                <w:sz w:val="18"/>
              </w:rPr>
            </w:pPr>
          </w:p>
        </w:tc>
        <w:tc>
          <w:tcPr>
            <w:tcW w:w="7788" w:type="dxa"/>
          </w:tcPr>
          <w:p w:rsidR="00D47A5B" w:rsidRPr="006253F1" w:rsidRDefault="00D47A5B" w:rsidP="00385A38">
            <w:pPr>
              <w:numPr>
                <w:ilvl w:val="1"/>
                <w:numId w:val="1"/>
              </w:numPr>
              <w:tabs>
                <w:tab w:val="num" w:pos="360"/>
              </w:tabs>
              <w:spacing w:beforeLines="20" w:before="48" w:afterLines="20" w:after="48"/>
              <w:ind w:left="360"/>
              <w:rPr>
                <w:rFonts w:ascii="Arial" w:hAnsi="Arial" w:cs="Arial"/>
                <w:sz w:val="18"/>
              </w:rPr>
            </w:pPr>
            <w:r w:rsidRPr="006253F1">
              <w:rPr>
                <w:rFonts w:ascii="Arial" w:hAnsi="Arial" w:cs="Arial"/>
                <w:sz w:val="18"/>
              </w:rPr>
              <w:t>Specific standards and criteria for evaluation for merit at each level. College documents should only include standards and criteria for evaluation that apply to merit for all faculty.</w:t>
            </w:r>
          </w:p>
        </w:tc>
        <w:tc>
          <w:tcPr>
            <w:tcW w:w="1080" w:type="dxa"/>
          </w:tcPr>
          <w:p w:rsidR="00D47A5B" w:rsidRPr="006253F1" w:rsidRDefault="00D47A5B" w:rsidP="00385A38">
            <w:pPr>
              <w:spacing w:beforeLines="20" w:before="48" w:afterLines="20" w:after="48"/>
              <w:rPr>
                <w:rFonts w:ascii="Arial" w:hAnsi="Arial" w:cs="Arial"/>
                <w:sz w:val="18"/>
              </w:rPr>
            </w:pPr>
            <w:r w:rsidRPr="006253F1">
              <w:rPr>
                <w:rFonts w:ascii="Arial" w:hAnsi="Arial" w:cs="Arial"/>
                <w:sz w:val="18"/>
              </w:rPr>
              <w:t>3-9</w:t>
            </w:r>
          </w:p>
        </w:tc>
        <w:tc>
          <w:tcPr>
            <w:tcW w:w="990" w:type="dxa"/>
          </w:tcPr>
          <w:p w:rsidR="00D47A5B" w:rsidRPr="006253F1" w:rsidRDefault="00D47A5B" w:rsidP="00385A38">
            <w:pPr>
              <w:spacing w:beforeLines="20" w:before="48" w:afterLines="20" w:after="48"/>
              <w:rPr>
                <w:rFonts w:ascii="Arial" w:hAnsi="Arial" w:cs="Arial"/>
                <w:sz w:val="18"/>
              </w:rPr>
            </w:pPr>
          </w:p>
        </w:tc>
      </w:tr>
    </w:tbl>
    <w:p w:rsidR="00D47A5B" w:rsidRPr="006253F1" w:rsidRDefault="00D47A5B" w:rsidP="00385A38">
      <w:pPr>
        <w:numPr>
          <w:ilvl w:val="0"/>
          <w:numId w:val="1"/>
        </w:numPr>
        <w:spacing w:beforeLines="20" w:before="48" w:afterLines="20" w:after="48"/>
        <w:rPr>
          <w:rFonts w:ascii="Arial" w:hAnsi="Arial" w:cs="Arial"/>
          <w:b/>
          <w:sz w:val="18"/>
        </w:rPr>
      </w:pPr>
      <w:r w:rsidRPr="006253F1">
        <w:rPr>
          <w:rFonts w:ascii="Arial" w:hAnsi="Arial" w:cs="Arial"/>
          <w:b/>
          <w:sz w:val="18"/>
        </w:rPr>
        <w:t xml:space="preserve">Calendar: </w:t>
      </w:r>
      <w:r w:rsidRPr="006253F1">
        <w:rPr>
          <w:rFonts w:ascii="Arial" w:hAnsi="Arial" w:cs="Arial"/>
          <w:sz w:val="18"/>
        </w:rPr>
        <w:t>College calendars must comply with the TU Promotion and Tenure Calendar, and specify the following dates: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7793"/>
        <w:gridCol w:w="1080"/>
        <w:gridCol w:w="990"/>
      </w:tblGrid>
      <w:tr w:rsidR="00D47A5B" w:rsidRPr="006253F1">
        <w:tc>
          <w:tcPr>
            <w:tcW w:w="577" w:type="dxa"/>
          </w:tcPr>
          <w:p w:rsidR="00D47A5B" w:rsidRPr="006253F1" w:rsidRDefault="00D47A5B" w:rsidP="00385A38">
            <w:pPr>
              <w:spacing w:beforeLines="20" w:before="48" w:afterLines="20" w:after="48"/>
              <w:rPr>
                <w:rFonts w:ascii="Arial" w:hAnsi="Arial" w:cs="Arial"/>
                <w:sz w:val="18"/>
              </w:rPr>
            </w:pPr>
          </w:p>
        </w:tc>
        <w:tc>
          <w:tcPr>
            <w:tcW w:w="7793" w:type="dxa"/>
          </w:tcPr>
          <w:p w:rsidR="00D47A5B" w:rsidRPr="006253F1" w:rsidRDefault="00D47A5B" w:rsidP="00385A38">
            <w:pPr>
              <w:numPr>
                <w:ilvl w:val="1"/>
                <w:numId w:val="1"/>
              </w:numPr>
              <w:tabs>
                <w:tab w:val="num" w:pos="360"/>
              </w:tabs>
              <w:spacing w:beforeLines="20" w:before="48" w:afterLines="20" w:after="48"/>
              <w:ind w:left="360"/>
              <w:rPr>
                <w:rFonts w:ascii="Arial" w:hAnsi="Arial" w:cs="Arial"/>
                <w:sz w:val="18"/>
              </w:rPr>
            </w:pPr>
            <w:r w:rsidRPr="006253F1">
              <w:rPr>
                <w:rFonts w:ascii="Arial" w:hAnsi="Arial" w:cs="Arial"/>
                <w:sz w:val="18"/>
              </w:rPr>
              <w:t>deadline for the election of college committee members</w:t>
            </w:r>
          </w:p>
        </w:tc>
        <w:tc>
          <w:tcPr>
            <w:tcW w:w="1080" w:type="dxa"/>
          </w:tcPr>
          <w:p w:rsidR="00D47A5B" w:rsidRPr="006253F1" w:rsidRDefault="00D47A5B" w:rsidP="00385A38">
            <w:pPr>
              <w:spacing w:beforeLines="20" w:before="48" w:afterLines="20" w:after="48"/>
              <w:rPr>
                <w:rFonts w:ascii="Arial" w:hAnsi="Arial" w:cs="Arial"/>
                <w:sz w:val="18"/>
              </w:rPr>
            </w:pPr>
            <w:r w:rsidRPr="006253F1">
              <w:rPr>
                <w:rFonts w:ascii="Arial" w:hAnsi="Arial" w:cs="Arial"/>
                <w:sz w:val="18"/>
              </w:rPr>
              <w:t>*</w:t>
            </w:r>
          </w:p>
        </w:tc>
        <w:tc>
          <w:tcPr>
            <w:tcW w:w="990" w:type="dxa"/>
          </w:tcPr>
          <w:p w:rsidR="00D47A5B" w:rsidRPr="006253F1" w:rsidRDefault="00D47A5B" w:rsidP="00385A38">
            <w:pPr>
              <w:spacing w:beforeLines="20" w:before="48" w:afterLines="20" w:after="48"/>
              <w:rPr>
                <w:rFonts w:ascii="Arial" w:hAnsi="Arial" w:cs="Arial"/>
                <w:sz w:val="18"/>
              </w:rPr>
            </w:pPr>
          </w:p>
        </w:tc>
      </w:tr>
      <w:tr w:rsidR="00D47A5B" w:rsidRPr="006253F1">
        <w:tc>
          <w:tcPr>
            <w:tcW w:w="577" w:type="dxa"/>
          </w:tcPr>
          <w:p w:rsidR="00D47A5B" w:rsidRPr="006253F1" w:rsidRDefault="00D47A5B" w:rsidP="00385A38">
            <w:pPr>
              <w:spacing w:beforeLines="20" w:before="48" w:afterLines="20" w:after="48"/>
              <w:rPr>
                <w:rFonts w:ascii="Arial" w:hAnsi="Arial" w:cs="Arial"/>
                <w:sz w:val="18"/>
              </w:rPr>
            </w:pPr>
          </w:p>
        </w:tc>
        <w:tc>
          <w:tcPr>
            <w:tcW w:w="7793" w:type="dxa"/>
          </w:tcPr>
          <w:p w:rsidR="00D47A5B" w:rsidRPr="006253F1" w:rsidRDefault="00D47A5B" w:rsidP="00385A38">
            <w:pPr>
              <w:numPr>
                <w:ilvl w:val="1"/>
                <w:numId w:val="1"/>
              </w:numPr>
              <w:tabs>
                <w:tab w:val="num" w:pos="360"/>
              </w:tabs>
              <w:spacing w:beforeLines="20" w:before="48" w:afterLines="20" w:after="48"/>
              <w:ind w:left="360"/>
              <w:rPr>
                <w:rFonts w:ascii="Arial" w:hAnsi="Arial" w:cs="Arial"/>
                <w:sz w:val="18"/>
              </w:rPr>
            </w:pPr>
            <w:r w:rsidRPr="006253F1">
              <w:rPr>
                <w:rFonts w:ascii="Arial" w:hAnsi="Arial" w:cs="Arial"/>
                <w:sz w:val="18"/>
              </w:rPr>
              <w:t>approval of non-department PTRM members</w:t>
            </w:r>
          </w:p>
        </w:tc>
        <w:tc>
          <w:tcPr>
            <w:tcW w:w="1080" w:type="dxa"/>
          </w:tcPr>
          <w:p w:rsidR="00D47A5B" w:rsidRPr="006253F1" w:rsidRDefault="00D47A5B" w:rsidP="00385A38">
            <w:pPr>
              <w:spacing w:beforeLines="20" w:before="48" w:afterLines="20" w:after="48"/>
              <w:rPr>
                <w:rFonts w:ascii="Arial" w:hAnsi="Arial" w:cs="Arial"/>
                <w:sz w:val="18"/>
              </w:rPr>
            </w:pPr>
            <w:r w:rsidRPr="006253F1">
              <w:rPr>
                <w:rFonts w:ascii="Arial" w:hAnsi="Arial" w:cs="Arial"/>
                <w:sz w:val="18"/>
              </w:rPr>
              <w:t>3-34</w:t>
            </w:r>
          </w:p>
        </w:tc>
        <w:tc>
          <w:tcPr>
            <w:tcW w:w="990" w:type="dxa"/>
          </w:tcPr>
          <w:p w:rsidR="00D47A5B" w:rsidRPr="006253F1" w:rsidRDefault="00D47A5B" w:rsidP="00385A38">
            <w:pPr>
              <w:spacing w:beforeLines="20" w:before="48" w:afterLines="20" w:after="48"/>
              <w:rPr>
                <w:rFonts w:ascii="Arial" w:hAnsi="Arial" w:cs="Arial"/>
                <w:sz w:val="18"/>
              </w:rPr>
            </w:pPr>
          </w:p>
        </w:tc>
      </w:tr>
      <w:tr w:rsidR="00D47A5B" w:rsidRPr="006253F1">
        <w:tc>
          <w:tcPr>
            <w:tcW w:w="577" w:type="dxa"/>
          </w:tcPr>
          <w:p w:rsidR="00D47A5B" w:rsidRPr="006253F1" w:rsidRDefault="00D47A5B" w:rsidP="00385A38">
            <w:pPr>
              <w:spacing w:beforeLines="20" w:before="48" w:afterLines="20" w:after="48"/>
              <w:rPr>
                <w:rFonts w:ascii="Arial" w:hAnsi="Arial" w:cs="Arial"/>
                <w:sz w:val="18"/>
              </w:rPr>
            </w:pPr>
          </w:p>
        </w:tc>
        <w:tc>
          <w:tcPr>
            <w:tcW w:w="7793" w:type="dxa"/>
          </w:tcPr>
          <w:p w:rsidR="00D47A5B" w:rsidRPr="006253F1" w:rsidRDefault="00D47A5B" w:rsidP="00385A38">
            <w:pPr>
              <w:numPr>
                <w:ilvl w:val="1"/>
                <w:numId w:val="1"/>
              </w:numPr>
              <w:tabs>
                <w:tab w:val="num" w:pos="360"/>
              </w:tabs>
              <w:spacing w:beforeLines="20" w:before="48" w:afterLines="20" w:after="48"/>
              <w:ind w:left="360"/>
              <w:rPr>
                <w:rFonts w:ascii="Arial" w:hAnsi="Arial" w:cs="Arial"/>
                <w:sz w:val="18"/>
              </w:rPr>
            </w:pPr>
            <w:r w:rsidRPr="006253F1">
              <w:rPr>
                <w:rFonts w:ascii="Arial" w:hAnsi="Arial" w:cs="Arial"/>
                <w:sz w:val="18"/>
              </w:rPr>
              <w:t>due date for Evaluation Portfolio</w:t>
            </w:r>
          </w:p>
        </w:tc>
        <w:tc>
          <w:tcPr>
            <w:tcW w:w="1080" w:type="dxa"/>
          </w:tcPr>
          <w:p w:rsidR="00D47A5B" w:rsidRPr="006253F1" w:rsidRDefault="00D47A5B" w:rsidP="00385A38">
            <w:pPr>
              <w:spacing w:beforeLines="20" w:before="48" w:afterLines="20" w:after="48"/>
              <w:rPr>
                <w:rFonts w:ascii="Arial" w:hAnsi="Arial" w:cs="Arial"/>
                <w:sz w:val="18"/>
              </w:rPr>
            </w:pPr>
            <w:r w:rsidRPr="006253F1">
              <w:rPr>
                <w:rFonts w:ascii="Arial" w:hAnsi="Arial" w:cs="Arial"/>
                <w:sz w:val="18"/>
              </w:rPr>
              <w:t>3-34-37</w:t>
            </w:r>
          </w:p>
        </w:tc>
        <w:tc>
          <w:tcPr>
            <w:tcW w:w="990" w:type="dxa"/>
          </w:tcPr>
          <w:p w:rsidR="00D47A5B" w:rsidRPr="006253F1" w:rsidRDefault="00D47A5B" w:rsidP="00385A38">
            <w:pPr>
              <w:spacing w:beforeLines="20" w:before="48" w:afterLines="20" w:after="48"/>
              <w:rPr>
                <w:rFonts w:ascii="Arial" w:hAnsi="Arial" w:cs="Arial"/>
                <w:sz w:val="18"/>
              </w:rPr>
            </w:pPr>
          </w:p>
        </w:tc>
      </w:tr>
      <w:tr w:rsidR="00D47A5B" w:rsidRPr="006253F1">
        <w:tc>
          <w:tcPr>
            <w:tcW w:w="577" w:type="dxa"/>
          </w:tcPr>
          <w:p w:rsidR="00D47A5B" w:rsidRPr="006253F1" w:rsidRDefault="00D47A5B" w:rsidP="00385A38">
            <w:pPr>
              <w:spacing w:beforeLines="20" w:before="48" w:afterLines="20" w:after="48"/>
              <w:rPr>
                <w:rFonts w:ascii="Arial" w:hAnsi="Arial" w:cs="Arial"/>
                <w:sz w:val="18"/>
              </w:rPr>
            </w:pPr>
          </w:p>
        </w:tc>
        <w:tc>
          <w:tcPr>
            <w:tcW w:w="7793" w:type="dxa"/>
          </w:tcPr>
          <w:p w:rsidR="00D47A5B" w:rsidRPr="006253F1" w:rsidRDefault="00D47A5B" w:rsidP="00385A38">
            <w:pPr>
              <w:numPr>
                <w:ilvl w:val="1"/>
                <w:numId w:val="1"/>
              </w:numPr>
              <w:tabs>
                <w:tab w:val="num" w:pos="360"/>
              </w:tabs>
              <w:spacing w:beforeLines="20" w:before="48" w:afterLines="20" w:after="48"/>
              <w:ind w:left="360"/>
              <w:rPr>
                <w:rFonts w:ascii="Arial" w:hAnsi="Arial" w:cs="Arial"/>
                <w:sz w:val="18"/>
              </w:rPr>
            </w:pPr>
            <w:r w:rsidRPr="006253F1">
              <w:rPr>
                <w:rFonts w:ascii="Arial" w:hAnsi="Arial" w:cs="Arial"/>
                <w:sz w:val="18"/>
              </w:rPr>
              <w:t>dates from the university calendar with which the college/university must comply</w:t>
            </w:r>
          </w:p>
        </w:tc>
        <w:tc>
          <w:tcPr>
            <w:tcW w:w="1080" w:type="dxa"/>
          </w:tcPr>
          <w:p w:rsidR="00D47A5B" w:rsidRPr="006253F1" w:rsidRDefault="00D47A5B" w:rsidP="00385A38">
            <w:pPr>
              <w:spacing w:beforeLines="20" w:before="48" w:afterLines="20" w:after="48"/>
              <w:rPr>
                <w:rFonts w:ascii="Arial" w:hAnsi="Arial" w:cs="Arial"/>
                <w:sz w:val="18"/>
              </w:rPr>
            </w:pPr>
            <w:r w:rsidRPr="006253F1">
              <w:rPr>
                <w:rFonts w:ascii="Arial" w:hAnsi="Arial" w:cs="Arial"/>
                <w:sz w:val="18"/>
              </w:rPr>
              <w:t>3-34-37</w:t>
            </w:r>
          </w:p>
        </w:tc>
        <w:tc>
          <w:tcPr>
            <w:tcW w:w="990" w:type="dxa"/>
          </w:tcPr>
          <w:p w:rsidR="00D47A5B" w:rsidRPr="006253F1" w:rsidRDefault="00D47A5B" w:rsidP="00385A38">
            <w:pPr>
              <w:spacing w:beforeLines="20" w:before="48" w:afterLines="20" w:after="48"/>
              <w:rPr>
                <w:rFonts w:ascii="Arial" w:hAnsi="Arial" w:cs="Arial"/>
                <w:sz w:val="18"/>
              </w:rPr>
            </w:pPr>
          </w:p>
        </w:tc>
      </w:tr>
      <w:tr w:rsidR="00D47A5B" w:rsidRPr="006253F1">
        <w:tc>
          <w:tcPr>
            <w:tcW w:w="577" w:type="dxa"/>
          </w:tcPr>
          <w:p w:rsidR="00D47A5B" w:rsidRPr="006253F1" w:rsidRDefault="00D47A5B" w:rsidP="00385A38">
            <w:pPr>
              <w:spacing w:beforeLines="20" w:before="48" w:afterLines="20" w:after="48"/>
              <w:rPr>
                <w:rFonts w:ascii="Arial" w:hAnsi="Arial" w:cs="Arial"/>
                <w:sz w:val="18"/>
              </w:rPr>
            </w:pPr>
          </w:p>
        </w:tc>
        <w:tc>
          <w:tcPr>
            <w:tcW w:w="7793" w:type="dxa"/>
          </w:tcPr>
          <w:p w:rsidR="00D47A5B" w:rsidRPr="006253F1" w:rsidRDefault="00D47A5B" w:rsidP="00385A38">
            <w:pPr>
              <w:numPr>
                <w:ilvl w:val="1"/>
                <w:numId w:val="1"/>
              </w:numPr>
              <w:tabs>
                <w:tab w:val="num" w:pos="360"/>
              </w:tabs>
              <w:spacing w:beforeLines="20" w:before="48" w:afterLines="20" w:after="48"/>
              <w:ind w:left="360"/>
              <w:rPr>
                <w:rFonts w:ascii="Arial" w:hAnsi="Arial" w:cs="Arial"/>
                <w:sz w:val="18"/>
              </w:rPr>
            </w:pPr>
            <w:r w:rsidRPr="006253F1">
              <w:rPr>
                <w:rFonts w:ascii="Arial" w:hAnsi="Arial" w:cs="Arial"/>
                <w:sz w:val="18"/>
              </w:rPr>
              <w:t>review of college document</w:t>
            </w:r>
          </w:p>
        </w:tc>
        <w:tc>
          <w:tcPr>
            <w:tcW w:w="1080" w:type="dxa"/>
          </w:tcPr>
          <w:p w:rsidR="00D47A5B" w:rsidRPr="006253F1" w:rsidRDefault="00D47A5B" w:rsidP="00385A38">
            <w:pPr>
              <w:spacing w:beforeLines="20" w:before="48" w:afterLines="20" w:after="48"/>
              <w:rPr>
                <w:rFonts w:ascii="Arial" w:hAnsi="Arial" w:cs="Arial"/>
                <w:sz w:val="18"/>
              </w:rPr>
            </w:pPr>
            <w:r w:rsidRPr="006253F1">
              <w:rPr>
                <w:rFonts w:ascii="Arial" w:hAnsi="Arial" w:cs="Arial"/>
                <w:sz w:val="18"/>
              </w:rPr>
              <w:t>3-30</w:t>
            </w:r>
          </w:p>
        </w:tc>
        <w:tc>
          <w:tcPr>
            <w:tcW w:w="990" w:type="dxa"/>
          </w:tcPr>
          <w:p w:rsidR="00D47A5B" w:rsidRPr="006253F1" w:rsidRDefault="00D47A5B" w:rsidP="00385A38">
            <w:pPr>
              <w:spacing w:beforeLines="20" w:before="48" w:afterLines="20" w:after="48"/>
              <w:rPr>
                <w:rFonts w:ascii="Arial" w:hAnsi="Arial" w:cs="Arial"/>
                <w:sz w:val="18"/>
              </w:rPr>
            </w:pPr>
          </w:p>
        </w:tc>
      </w:tr>
    </w:tbl>
    <w:p w:rsidR="00D47A5B" w:rsidRPr="006253F1" w:rsidRDefault="00D47A5B" w:rsidP="00385A38">
      <w:pPr>
        <w:pBdr>
          <w:bottom w:val="single" w:sz="6" w:space="0" w:color="auto"/>
        </w:pBdr>
        <w:spacing w:beforeLines="20" w:before="48" w:afterLines="20" w:after="48"/>
        <w:jc w:val="right"/>
        <w:rPr>
          <w:rFonts w:ascii="Arial" w:hAnsi="Arial" w:cs="Arial"/>
          <w:b/>
          <w:i/>
          <w:sz w:val="18"/>
        </w:rPr>
      </w:pPr>
      <w:r w:rsidRPr="006253F1">
        <w:rPr>
          <w:rFonts w:ascii="Arial" w:hAnsi="Arial" w:cs="Arial"/>
          <w:b/>
          <w:i/>
          <w:sz w:val="18"/>
        </w:rPr>
        <w:t>* College committee needs to specify</w:t>
      </w:r>
    </w:p>
    <w:p w:rsidR="00D47A5B" w:rsidRPr="006253F1" w:rsidRDefault="00D47A5B" w:rsidP="00385A38">
      <w:pPr>
        <w:pBdr>
          <w:bottom w:val="single" w:sz="6" w:space="0" w:color="auto"/>
        </w:pBdr>
        <w:spacing w:beforeLines="20" w:before="48" w:afterLines="20" w:after="48"/>
        <w:rPr>
          <w:rFonts w:ascii="Arial" w:hAnsi="Arial" w:cs="Arial"/>
          <w:sz w:val="18"/>
        </w:rPr>
      </w:pPr>
    </w:p>
    <w:p w:rsidR="00D47A5B" w:rsidRPr="006253F1" w:rsidRDefault="00D47A5B" w:rsidP="00385A38">
      <w:pPr>
        <w:spacing w:beforeLines="20" w:before="48" w:afterLines="20" w:after="48"/>
        <w:rPr>
          <w:rFonts w:ascii="Arial" w:hAnsi="Arial" w:cs="Arial"/>
          <w:b/>
          <w:sz w:val="18"/>
        </w:rPr>
      </w:pPr>
      <w:r w:rsidRPr="006253F1">
        <w:rPr>
          <w:rFonts w:ascii="Arial" w:hAnsi="Arial" w:cs="Arial"/>
          <w:sz w:val="18"/>
        </w:rPr>
        <w:t xml:space="preserve">For University PT RM Committee Only </w:t>
      </w:r>
      <w:r w:rsidRPr="006253F1">
        <w:rPr>
          <w:rFonts w:ascii="Arial" w:hAnsi="Arial" w:cs="Arial"/>
          <w:b/>
          <w:sz w:val="18"/>
        </w:rPr>
        <w:t>[Form 11.01111]</w:t>
      </w:r>
    </w:p>
    <w:p w:rsidR="00D47A5B" w:rsidRPr="006253F1" w:rsidRDefault="00D47A5B" w:rsidP="00385A38">
      <w:pPr>
        <w:spacing w:beforeLines="20" w:before="48" w:afterLines="20" w:after="48"/>
        <w:rPr>
          <w:rFonts w:ascii="Arial" w:hAnsi="Arial" w:cs="Arial"/>
          <w:sz w:val="18"/>
        </w:rPr>
      </w:pPr>
      <w:r w:rsidRPr="006253F1">
        <w:rPr>
          <w:rFonts w:ascii="Arial" w:hAnsi="Arial" w:cs="Arial"/>
          <w:sz w:val="18"/>
        </w:rPr>
        <w:sym w:font="Symbol" w:char="F088"/>
      </w:r>
      <w:r w:rsidRPr="006253F1">
        <w:rPr>
          <w:rFonts w:ascii="Arial" w:hAnsi="Arial" w:cs="Arial"/>
          <w:sz w:val="18"/>
        </w:rPr>
        <w:t xml:space="preserve">  Approved           </w:t>
      </w:r>
      <w:r w:rsidRPr="006253F1">
        <w:rPr>
          <w:rFonts w:ascii="Arial" w:hAnsi="Arial" w:cs="Arial"/>
          <w:sz w:val="18"/>
        </w:rPr>
        <w:sym w:font="Symbol" w:char="F088"/>
      </w:r>
      <w:r w:rsidRPr="006253F1">
        <w:rPr>
          <w:rFonts w:ascii="Arial" w:hAnsi="Arial" w:cs="Arial"/>
          <w:sz w:val="18"/>
        </w:rPr>
        <w:t xml:space="preserve"> Not approved                    </w:t>
      </w:r>
      <w:r w:rsidRPr="006253F1">
        <w:rPr>
          <w:rFonts w:ascii="Arial" w:hAnsi="Arial" w:cs="Arial"/>
          <w:sz w:val="18"/>
        </w:rPr>
        <w:tab/>
        <w:t>Date _____________________________</w:t>
      </w:r>
    </w:p>
    <w:p w:rsidR="00D47A5B" w:rsidRPr="006253F1" w:rsidRDefault="00D47A5B" w:rsidP="0095564E">
      <w:pPr>
        <w:spacing w:beforeLines="20" w:before="48" w:afterLines="20" w:after="48"/>
        <w:rPr>
          <w:rFonts w:ascii="Arial" w:hAnsi="Arial" w:cs="Arial"/>
          <w:b/>
          <w:sz w:val="18"/>
        </w:rPr>
      </w:pPr>
      <w:r w:rsidRPr="006253F1">
        <w:rPr>
          <w:rFonts w:ascii="Arial" w:hAnsi="Arial" w:cs="Arial"/>
          <w:sz w:val="18"/>
        </w:rPr>
        <w:sym w:font="Symbol" w:char="F088"/>
      </w:r>
      <w:r w:rsidRPr="006253F1">
        <w:rPr>
          <w:rFonts w:ascii="Arial" w:hAnsi="Arial" w:cs="Arial"/>
          <w:sz w:val="18"/>
        </w:rPr>
        <w:t xml:space="preserve">  Approved with clarifications: Changes needed. Revised document uploaded by Dean to SharePoint. DUE: ____________________ </w:t>
      </w:r>
    </w:p>
    <w:sectPr w:rsidR="00D47A5B" w:rsidRPr="006253F1" w:rsidSect="003118EB">
      <w:pgSz w:w="12240" w:h="15840"/>
      <w:pgMar w:top="720" w:right="720" w:bottom="54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abon">
    <w:altName w:val="Times New Roman"/>
    <w:panose1 w:val="02020500000000000000"/>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5443F"/>
    <w:multiLevelType w:val="hybridMultilevel"/>
    <w:tmpl w:val="617E9D2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3B"/>
    <w:rsid w:val="00012203"/>
    <w:rsid w:val="0005563B"/>
    <w:rsid w:val="000D1CB0"/>
    <w:rsid w:val="000E0FA0"/>
    <w:rsid w:val="00106DF0"/>
    <w:rsid w:val="00116FB8"/>
    <w:rsid w:val="00136AF1"/>
    <w:rsid w:val="00292744"/>
    <w:rsid w:val="003118EB"/>
    <w:rsid w:val="00385A38"/>
    <w:rsid w:val="00397044"/>
    <w:rsid w:val="003C7150"/>
    <w:rsid w:val="00406A0D"/>
    <w:rsid w:val="004944A8"/>
    <w:rsid w:val="0057684D"/>
    <w:rsid w:val="005C7DC0"/>
    <w:rsid w:val="005D34B5"/>
    <w:rsid w:val="006253F1"/>
    <w:rsid w:val="006B327F"/>
    <w:rsid w:val="00744DB6"/>
    <w:rsid w:val="007568EB"/>
    <w:rsid w:val="00767DEF"/>
    <w:rsid w:val="007E2A12"/>
    <w:rsid w:val="008458C2"/>
    <w:rsid w:val="00866746"/>
    <w:rsid w:val="008A4BC6"/>
    <w:rsid w:val="0095564E"/>
    <w:rsid w:val="00A81E78"/>
    <w:rsid w:val="00B34B32"/>
    <w:rsid w:val="00C93682"/>
    <w:rsid w:val="00CA1428"/>
    <w:rsid w:val="00CF0022"/>
    <w:rsid w:val="00D21CB8"/>
    <w:rsid w:val="00D47A5B"/>
    <w:rsid w:val="00E035E2"/>
    <w:rsid w:val="00E54E40"/>
    <w:rsid w:val="00EA3857"/>
    <w:rsid w:val="00F547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B92EA-2445-4C0A-98F4-A66CAFEA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150"/>
    <w:rPr>
      <w:rFonts w:ascii="Sabon" w:hAnsi="Sabo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C7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C7150"/>
    <w:rPr>
      <w:rFonts w:ascii="Tahoma" w:hAnsi="Tahoma"/>
      <w:sz w:val="16"/>
      <w:szCs w:val="16"/>
    </w:rPr>
  </w:style>
  <w:style w:type="character" w:customStyle="1" w:styleId="BalloonTextChar">
    <w:name w:val="Balloon Text Char"/>
    <w:basedOn w:val="DefaultParagraphFont"/>
    <w:link w:val="BalloonText"/>
    <w:uiPriority w:val="99"/>
    <w:semiHidden/>
    <w:rsid w:val="003C7150"/>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TOWSON UNIVERSITY - PROMOTION, TENURE/REAPPOINTMENT, AND MERIT COMMITTEE</vt:lpstr>
    </vt:vector>
  </TitlesOfParts>
  <Company>Towson University</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TOWSON UNIVERSITY - PROMOTION, TENURE/REAPPOINTMENT, AND MERIT COMMITTEE</dc:title>
  <dc:creator>Goran Trajkovski</dc:creator>
  <cp:lastModifiedBy>Livingston, Hillary E.</cp:lastModifiedBy>
  <cp:revision>2</cp:revision>
  <dcterms:created xsi:type="dcterms:W3CDTF">2016-01-15T20:40:00Z</dcterms:created>
  <dcterms:modified xsi:type="dcterms:W3CDTF">2016-01-15T20:40:00Z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